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B7" w:rsidRPr="004E44D0" w:rsidRDefault="00C02FB7" w:rsidP="00C02FB7">
      <w:pPr>
        <w:autoSpaceDE w:val="0"/>
        <w:autoSpaceDN w:val="0"/>
        <w:adjustRightInd w:val="0"/>
        <w:jc w:val="center"/>
        <w:rPr>
          <w:rFonts w:ascii="Arial" w:hAnsi="Arial" w:cs="Arial"/>
          <w:b/>
          <w:bCs/>
          <w:color w:val="FF0000"/>
          <w:u w:val="single"/>
        </w:rPr>
      </w:pPr>
    </w:p>
    <w:p w:rsidR="00C02FB7" w:rsidRPr="004E44D0" w:rsidRDefault="00C02FB7" w:rsidP="00C02FB7">
      <w:pPr>
        <w:tabs>
          <w:tab w:val="left" w:pos="2758"/>
          <w:tab w:val="center" w:pos="5417"/>
        </w:tabs>
        <w:jc w:val="center"/>
        <w:rPr>
          <w:rFonts w:ascii="Arial" w:hAnsi="Arial" w:cs="Arial"/>
          <w:b/>
        </w:rPr>
      </w:pPr>
    </w:p>
    <w:p w:rsidR="00C02FB7" w:rsidRPr="004E44D0" w:rsidRDefault="00C02FB7" w:rsidP="004E44D0">
      <w:pPr>
        <w:tabs>
          <w:tab w:val="left" w:pos="2758"/>
          <w:tab w:val="center" w:pos="5417"/>
        </w:tabs>
        <w:jc w:val="center"/>
        <w:rPr>
          <w:rFonts w:ascii="Arial" w:hAnsi="Arial" w:cs="Arial"/>
          <w:b/>
          <w:bCs/>
          <w:iCs/>
          <w:snapToGrid w:val="0"/>
        </w:rPr>
      </w:pPr>
      <w:r w:rsidRPr="004E44D0">
        <w:rPr>
          <w:rFonts w:ascii="Arial" w:hAnsi="Arial" w:cs="Arial"/>
          <w:b/>
          <w:bCs/>
          <w:iCs/>
          <w:snapToGrid w:val="0"/>
          <w:shd w:val="clear" w:color="auto" w:fill="FFFFFF"/>
        </w:rPr>
        <w:t>PROCESSO LICITATÓRIO N</w:t>
      </w:r>
      <w:r w:rsidRPr="004E44D0">
        <w:rPr>
          <w:rFonts w:ascii="Arial" w:hAnsi="Arial" w:cs="Arial"/>
          <w:b/>
          <w:bCs/>
          <w:iCs/>
          <w:snapToGrid w:val="0"/>
        </w:rPr>
        <w:t xml:space="preserve">º. </w:t>
      </w:r>
      <w:r w:rsidR="00667348" w:rsidRPr="004E44D0">
        <w:rPr>
          <w:rFonts w:ascii="Arial" w:hAnsi="Arial" w:cs="Arial"/>
          <w:b/>
          <w:bCs/>
          <w:iCs/>
          <w:snapToGrid w:val="0"/>
        </w:rPr>
        <w:t>0</w:t>
      </w:r>
      <w:r w:rsidR="00C1773B" w:rsidRPr="004E44D0">
        <w:rPr>
          <w:rFonts w:ascii="Arial" w:hAnsi="Arial" w:cs="Arial"/>
          <w:b/>
          <w:bCs/>
          <w:iCs/>
          <w:snapToGrid w:val="0"/>
        </w:rPr>
        <w:t>42</w:t>
      </w:r>
      <w:r w:rsidR="007D292A" w:rsidRPr="004E44D0">
        <w:rPr>
          <w:rFonts w:ascii="Arial" w:hAnsi="Arial" w:cs="Arial"/>
          <w:b/>
          <w:bCs/>
          <w:iCs/>
          <w:snapToGrid w:val="0"/>
        </w:rPr>
        <w:t>/202</w:t>
      </w:r>
      <w:r w:rsidR="00C1773B" w:rsidRPr="004E44D0">
        <w:rPr>
          <w:rFonts w:ascii="Arial" w:hAnsi="Arial" w:cs="Arial"/>
          <w:b/>
          <w:bCs/>
          <w:iCs/>
          <w:snapToGrid w:val="0"/>
        </w:rPr>
        <w:t>3</w:t>
      </w:r>
    </w:p>
    <w:p w:rsidR="007D292A" w:rsidRPr="004E44D0" w:rsidRDefault="007D292A" w:rsidP="004E44D0">
      <w:pPr>
        <w:tabs>
          <w:tab w:val="left" w:pos="2758"/>
          <w:tab w:val="center" w:pos="5417"/>
        </w:tabs>
        <w:jc w:val="center"/>
        <w:rPr>
          <w:rFonts w:ascii="Arial" w:hAnsi="Arial" w:cs="Arial"/>
          <w:bCs/>
          <w:iCs/>
          <w:snapToGrid w:val="0"/>
        </w:rPr>
      </w:pPr>
    </w:p>
    <w:p w:rsidR="00C02FB7" w:rsidRPr="004E44D0" w:rsidRDefault="00C02FB7" w:rsidP="004E44D0">
      <w:pPr>
        <w:tabs>
          <w:tab w:val="left" w:pos="2758"/>
          <w:tab w:val="center" w:pos="5417"/>
        </w:tabs>
        <w:jc w:val="center"/>
        <w:rPr>
          <w:rFonts w:ascii="Arial" w:hAnsi="Arial" w:cs="Arial"/>
          <w:b/>
          <w:snapToGrid w:val="0"/>
        </w:rPr>
      </w:pPr>
      <w:r w:rsidRPr="004E44D0">
        <w:rPr>
          <w:rFonts w:ascii="Arial" w:hAnsi="Arial" w:cs="Arial"/>
          <w:b/>
          <w:snapToGrid w:val="0"/>
        </w:rPr>
        <w:t>PREGÃO PRESENCIAL Nº. 0</w:t>
      </w:r>
      <w:r w:rsidR="00C1773B" w:rsidRPr="004E44D0">
        <w:rPr>
          <w:rFonts w:ascii="Arial" w:hAnsi="Arial" w:cs="Arial"/>
          <w:b/>
          <w:snapToGrid w:val="0"/>
        </w:rPr>
        <w:t>5/2023</w:t>
      </w:r>
    </w:p>
    <w:p w:rsidR="00C02FB7" w:rsidRPr="004E44D0" w:rsidRDefault="00C02FB7" w:rsidP="00C02FB7">
      <w:pPr>
        <w:tabs>
          <w:tab w:val="left" w:pos="2758"/>
          <w:tab w:val="center" w:pos="5417"/>
        </w:tabs>
        <w:jc w:val="center"/>
        <w:rPr>
          <w:rFonts w:ascii="Arial" w:hAnsi="Arial" w:cs="Arial"/>
          <w:b/>
        </w:rPr>
      </w:pPr>
    </w:p>
    <w:p w:rsidR="00C02FB7" w:rsidRPr="004E44D0" w:rsidRDefault="00C02FB7" w:rsidP="00C02FB7">
      <w:pPr>
        <w:tabs>
          <w:tab w:val="left" w:pos="2758"/>
          <w:tab w:val="center" w:pos="5417"/>
        </w:tabs>
        <w:jc w:val="center"/>
        <w:rPr>
          <w:rFonts w:ascii="Arial" w:hAnsi="Arial" w:cs="Arial"/>
          <w:b/>
        </w:rPr>
      </w:pPr>
      <w:r w:rsidRPr="004E44D0">
        <w:rPr>
          <w:rFonts w:ascii="Arial" w:hAnsi="Arial" w:cs="Arial"/>
          <w:b/>
        </w:rPr>
        <w:t>PREAMBULO</w:t>
      </w:r>
    </w:p>
    <w:p w:rsidR="00C02FB7" w:rsidRPr="004E44D0" w:rsidRDefault="00C02FB7" w:rsidP="00C02FB7">
      <w:pPr>
        <w:jc w:val="both"/>
        <w:rPr>
          <w:rFonts w:ascii="Arial" w:hAnsi="Arial" w:cs="Arial"/>
          <w:b/>
        </w:rPr>
      </w:pPr>
      <w:r w:rsidRPr="004E44D0">
        <w:rPr>
          <w:rFonts w:ascii="Arial" w:hAnsi="Arial" w:cs="Arial"/>
          <w:snapToGrid w:val="0"/>
        </w:rPr>
        <w:t xml:space="preserve">A Prefeitura Municipal de </w:t>
      </w:r>
      <w:proofErr w:type="spellStart"/>
      <w:r w:rsidR="007D292A" w:rsidRPr="004E44D0">
        <w:rPr>
          <w:rFonts w:ascii="Arial" w:hAnsi="Arial" w:cs="Arial"/>
          <w:snapToGrid w:val="0"/>
        </w:rPr>
        <w:t>Ibertioga</w:t>
      </w:r>
      <w:proofErr w:type="spellEnd"/>
      <w:r w:rsidRPr="004E44D0">
        <w:rPr>
          <w:rFonts w:ascii="Arial" w:hAnsi="Arial" w:cs="Arial"/>
          <w:snapToGrid w:val="0"/>
        </w:rPr>
        <w:t xml:space="preserve">, com endereço na Rua </w:t>
      </w:r>
      <w:r w:rsidR="007D292A" w:rsidRPr="004E44D0">
        <w:rPr>
          <w:rFonts w:ascii="Arial" w:hAnsi="Arial" w:cs="Arial"/>
          <w:snapToGrid w:val="0"/>
        </w:rPr>
        <w:t>Evaristo de Carvalho</w:t>
      </w:r>
      <w:r w:rsidRPr="004E44D0">
        <w:rPr>
          <w:rFonts w:ascii="Arial" w:hAnsi="Arial" w:cs="Arial"/>
          <w:snapToGrid w:val="0"/>
        </w:rPr>
        <w:t xml:space="preserve">, nº </w:t>
      </w:r>
      <w:r w:rsidR="007D292A" w:rsidRPr="004E44D0">
        <w:rPr>
          <w:rFonts w:ascii="Arial" w:hAnsi="Arial" w:cs="Arial"/>
          <w:snapToGrid w:val="0"/>
        </w:rPr>
        <w:t>56</w:t>
      </w:r>
      <w:r w:rsidRPr="004E44D0">
        <w:rPr>
          <w:rFonts w:ascii="Arial" w:hAnsi="Arial" w:cs="Arial"/>
          <w:snapToGrid w:val="0"/>
        </w:rPr>
        <w:t>, Centro, inscrita no CNPJ 18.</w:t>
      </w:r>
      <w:r w:rsidR="007D292A" w:rsidRPr="004E44D0">
        <w:rPr>
          <w:rFonts w:ascii="Arial" w:hAnsi="Arial" w:cs="Arial"/>
          <w:snapToGrid w:val="0"/>
        </w:rPr>
        <w:t>094.839/0001</w:t>
      </w:r>
      <w:r w:rsidR="007B3784" w:rsidRPr="004E44D0">
        <w:rPr>
          <w:rFonts w:ascii="Arial" w:hAnsi="Arial" w:cs="Arial"/>
          <w:snapToGrid w:val="0"/>
        </w:rPr>
        <w:t>-</w:t>
      </w:r>
      <w:r w:rsidR="007D292A" w:rsidRPr="004E44D0">
        <w:rPr>
          <w:rFonts w:ascii="Arial" w:hAnsi="Arial" w:cs="Arial"/>
          <w:snapToGrid w:val="0"/>
        </w:rPr>
        <w:t>00</w:t>
      </w:r>
      <w:r w:rsidRPr="004E44D0">
        <w:rPr>
          <w:rFonts w:ascii="Arial" w:hAnsi="Arial" w:cs="Arial"/>
          <w:snapToGrid w:val="0"/>
        </w:rPr>
        <w:t>, isenta de inscrição estadual, torna público através d</w:t>
      </w:r>
      <w:r w:rsidR="007D292A" w:rsidRPr="004E44D0">
        <w:rPr>
          <w:rFonts w:ascii="Arial" w:hAnsi="Arial" w:cs="Arial"/>
          <w:snapToGrid w:val="0"/>
        </w:rPr>
        <w:t>a</w:t>
      </w:r>
      <w:r w:rsidRPr="004E44D0">
        <w:rPr>
          <w:rFonts w:ascii="Arial" w:hAnsi="Arial" w:cs="Arial"/>
          <w:snapToGrid w:val="0"/>
        </w:rPr>
        <w:t xml:space="preserve"> Pregoeir</w:t>
      </w:r>
      <w:r w:rsidR="007D292A" w:rsidRPr="004E44D0">
        <w:rPr>
          <w:rFonts w:ascii="Arial" w:hAnsi="Arial" w:cs="Arial"/>
          <w:snapToGrid w:val="0"/>
        </w:rPr>
        <w:t>a</w:t>
      </w:r>
      <w:r w:rsidRPr="004E44D0">
        <w:rPr>
          <w:rFonts w:ascii="Arial" w:hAnsi="Arial" w:cs="Arial"/>
          <w:snapToGrid w:val="0"/>
        </w:rPr>
        <w:t>, Sr</w:t>
      </w:r>
      <w:r w:rsidR="007D292A" w:rsidRPr="004E44D0">
        <w:rPr>
          <w:rFonts w:ascii="Arial" w:hAnsi="Arial" w:cs="Arial"/>
          <w:snapToGrid w:val="0"/>
        </w:rPr>
        <w:t>a</w:t>
      </w:r>
      <w:r w:rsidRPr="004E44D0">
        <w:rPr>
          <w:rFonts w:ascii="Arial" w:hAnsi="Arial" w:cs="Arial"/>
          <w:snapToGrid w:val="0"/>
        </w:rPr>
        <w:t xml:space="preserve">. </w:t>
      </w:r>
      <w:r w:rsidR="007D292A" w:rsidRPr="004E44D0">
        <w:rPr>
          <w:rFonts w:ascii="Arial" w:hAnsi="Arial" w:cs="Arial"/>
          <w:snapToGrid w:val="0"/>
        </w:rPr>
        <w:t>Fábia Emerenciana da Silva</w:t>
      </w:r>
      <w:r w:rsidRPr="004E44D0">
        <w:rPr>
          <w:rFonts w:ascii="Arial" w:hAnsi="Arial" w:cs="Arial"/>
          <w:snapToGrid w:val="0"/>
        </w:rPr>
        <w:t xml:space="preserve">, e a Equipe de Apoio da Prefeitura Municipal de </w:t>
      </w:r>
      <w:proofErr w:type="spellStart"/>
      <w:proofErr w:type="gramStart"/>
      <w:r w:rsidR="007D292A" w:rsidRPr="004E44D0">
        <w:rPr>
          <w:rFonts w:ascii="Arial" w:hAnsi="Arial" w:cs="Arial"/>
          <w:snapToGrid w:val="0"/>
        </w:rPr>
        <w:t>Ibertioga</w:t>
      </w:r>
      <w:proofErr w:type="spellEnd"/>
      <w:r w:rsidRPr="004E44D0">
        <w:rPr>
          <w:rFonts w:ascii="Arial" w:hAnsi="Arial" w:cs="Arial"/>
          <w:snapToGrid w:val="0"/>
        </w:rPr>
        <w:t>-MG</w:t>
      </w:r>
      <w:proofErr w:type="gramEnd"/>
      <w:r w:rsidRPr="004E44D0">
        <w:rPr>
          <w:rFonts w:ascii="Arial" w:hAnsi="Arial" w:cs="Arial"/>
          <w:snapToGrid w:val="0"/>
        </w:rPr>
        <w:t xml:space="preserve">, designados pela </w:t>
      </w:r>
      <w:r w:rsidRPr="004E44D0">
        <w:rPr>
          <w:rFonts w:ascii="Arial" w:hAnsi="Arial" w:cs="Arial"/>
          <w:b/>
          <w:snapToGrid w:val="0"/>
        </w:rPr>
        <w:t>Portaria nº</w:t>
      </w:r>
      <w:r w:rsidR="0087298C" w:rsidRPr="004E44D0">
        <w:rPr>
          <w:rFonts w:ascii="Arial" w:hAnsi="Arial" w:cs="Arial"/>
          <w:b/>
          <w:snapToGrid w:val="0"/>
        </w:rPr>
        <w:t xml:space="preserve"> </w:t>
      </w:r>
      <w:r w:rsidR="00FF66D3" w:rsidRPr="004E44D0">
        <w:rPr>
          <w:rFonts w:ascii="Arial" w:hAnsi="Arial" w:cs="Arial"/>
          <w:b/>
          <w:snapToGrid w:val="0"/>
        </w:rPr>
        <w:t>2113 de 24 de março de 2023</w:t>
      </w:r>
      <w:r w:rsidRPr="004E44D0">
        <w:rPr>
          <w:rFonts w:ascii="Arial" w:hAnsi="Arial" w:cs="Arial"/>
          <w:snapToGrid w:val="0"/>
        </w:rPr>
        <w:t xml:space="preserve">, a abertura do </w:t>
      </w:r>
      <w:r w:rsidRPr="004E44D0">
        <w:rPr>
          <w:rFonts w:ascii="Arial" w:hAnsi="Arial" w:cs="Arial"/>
          <w:b/>
          <w:bCs/>
          <w:iCs/>
          <w:snapToGrid w:val="0"/>
        </w:rPr>
        <w:t xml:space="preserve">PROCESSO LICITATÓRIO Nº. </w:t>
      </w:r>
      <w:r w:rsidR="00C1773B" w:rsidRPr="004E44D0">
        <w:rPr>
          <w:rFonts w:ascii="Arial" w:hAnsi="Arial" w:cs="Arial"/>
          <w:b/>
          <w:bCs/>
          <w:iCs/>
          <w:snapToGrid w:val="0"/>
        </w:rPr>
        <w:t>042</w:t>
      </w:r>
      <w:r w:rsidRPr="004E44D0">
        <w:rPr>
          <w:rFonts w:ascii="Arial" w:hAnsi="Arial" w:cs="Arial"/>
          <w:b/>
          <w:bCs/>
          <w:iCs/>
          <w:snapToGrid w:val="0"/>
        </w:rPr>
        <w:t>/202</w:t>
      </w:r>
      <w:r w:rsidR="00C1773B" w:rsidRPr="004E44D0">
        <w:rPr>
          <w:rFonts w:ascii="Arial" w:hAnsi="Arial" w:cs="Arial"/>
          <w:b/>
          <w:bCs/>
          <w:iCs/>
          <w:snapToGrid w:val="0"/>
        </w:rPr>
        <w:t>3</w:t>
      </w:r>
      <w:r w:rsidRPr="004E44D0">
        <w:rPr>
          <w:rFonts w:ascii="Arial" w:hAnsi="Arial" w:cs="Arial"/>
          <w:bCs/>
          <w:iCs/>
          <w:snapToGrid w:val="0"/>
        </w:rPr>
        <w:t xml:space="preserve">, </w:t>
      </w:r>
      <w:r w:rsidRPr="004E44D0">
        <w:rPr>
          <w:rFonts w:ascii="Arial" w:hAnsi="Arial" w:cs="Arial"/>
          <w:snapToGrid w:val="0"/>
        </w:rPr>
        <w:t xml:space="preserve">na modalidade </w:t>
      </w:r>
      <w:r w:rsidRPr="004E44D0">
        <w:rPr>
          <w:rFonts w:ascii="Arial" w:hAnsi="Arial" w:cs="Arial"/>
          <w:b/>
          <w:snapToGrid w:val="0"/>
        </w:rPr>
        <w:t>PREGÃO PRESENCIAL Nº. 0</w:t>
      </w:r>
      <w:r w:rsidR="00C1773B" w:rsidRPr="004E44D0">
        <w:rPr>
          <w:rFonts w:ascii="Arial" w:hAnsi="Arial" w:cs="Arial"/>
          <w:b/>
          <w:snapToGrid w:val="0"/>
        </w:rPr>
        <w:t>5</w:t>
      </w:r>
      <w:r w:rsidRPr="004E44D0">
        <w:rPr>
          <w:rFonts w:ascii="Arial" w:hAnsi="Arial" w:cs="Arial"/>
          <w:b/>
          <w:snapToGrid w:val="0"/>
        </w:rPr>
        <w:t>/202</w:t>
      </w:r>
      <w:r w:rsidR="00C1773B" w:rsidRPr="004E44D0">
        <w:rPr>
          <w:rFonts w:ascii="Arial" w:hAnsi="Arial" w:cs="Arial"/>
          <w:b/>
          <w:snapToGrid w:val="0"/>
        </w:rPr>
        <w:t>3</w:t>
      </w:r>
      <w:r w:rsidRPr="004E44D0">
        <w:rPr>
          <w:rFonts w:ascii="Arial" w:hAnsi="Arial" w:cs="Arial"/>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4E44D0">
        <w:rPr>
          <w:rFonts w:ascii="Arial" w:hAnsi="Arial" w:cs="Arial"/>
          <w:b/>
          <w:snapToGrid w:val="0"/>
        </w:rPr>
        <w:t>Menor preço unitário</w:t>
      </w:r>
      <w:r w:rsidRPr="004E44D0">
        <w:rPr>
          <w:rFonts w:ascii="Arial" w:hAnsi="Arial" w:cs="Arial"/>
          <w:snapToGrid w:val="0"/>
        </w:rPr>
        <w:t xml:space="preserve">, conforme objeto descrito no Anexo I – Termo de Referência. </w:t>
      </w:r>
    </w:p>
    <w:p w:rsidR="00C02FB7" w:rsidRPr="004E44D0" w:rsidRDefault="00C02FB7" w:rsidP="00C02FB7">
      <w:pPr>
        <w:jc w:val="both"/>
        <w:rPr>
          <w:rFonts w:ascii="Arial" w:hAnsi="Arial" w:cs="Arial"/>
          <w:b/>
        </w:rPr>
      </w:pPr>
    </w:p>
    <w:p w:rsidR="00C02FB7" w:rsidRPr="004E44D0" w:rsidRDefault="00C02FB7" w:rsidP="00C02FB7">
      <w:pPr>
        <w:shd w:val="clear" w:color="auto" w:fill="FDE9D9"/>
        <w:jc w:val="both"/>
        <w:rPr>
          <w:rFonts w:ascii="Arial" w:hAnsi="Arial" w:cs="Arial"/>
        </w:rPr>
      </w:pPr>
      <w:r w:rsidRPr="004E44D0">
        <w:rPr>
          <w:rFonts w:ascii="Arial" w:hAnsi="Arial" w:cs="Arial"/>
          <w:b/>
          <w:u w:val="single"/>
        </w:rPr>
        <w:t>Data da sessão:</w:t>
      </w:r>
      <w:r w:rsidRPr="004E44D0">
        <w:rPr>
          <w:rFonts w:ascii="Arial" w:hAnsi="Arial" w:cs="Arial"/>
        </w:rPr>
        <w:t xml:space="preserve"> </w:t>
      </w:r>
      <w:r w:rsidR="00C1773B" w:rsidRPr="004E44D0">
        <w:rPr>
          <w:rFonts w:ascii="Arial" w:hAnsi="Arial" w:cs="Arial"/>
        </w:rPr>
        <w:t>19/04/2023</w:t>
      </w:r>
    </w:p>
    <w:p w:rsidR="00C02FB7" w:rsidRPr="004E44D0" w:rsidRDefault="00C02FB7" w:rsidP="00C02FB7">
      <w:pPr>
        <w:shd w:val="clear" w:color="auto" w:fill="FDE9D9"/>
        <w:rPr>
          <w:rFonts w:ascii="Arial" w:hAnsi="Arial" w:cs="Arial"/>
        </w:rPr>
      </w:pPr>
      <w:r w:rsidRPr="004E44D0">
        <w:rPr>
          <w:rFonts w:ascii="Arial" w:hAnsi="Arial" w:cs="Arial"/>
          <w:b/>
          <w:u w:val="single"/>
        </w:rPr>
        <w:t>Horário de início da Sessão:</w:t>
      </w:r>
      <w:r w:rsidRPr="004E44D0">
        <w:rPr>
          <w:rFonts w:ascii="Arial" w:hAnsi="Arial" w:cs="Arial"/>
        </w:rPr>
        <w:t xml:space="preserve"> </w:t>
      </w:r>
      <w:proofErr w:type="gramStart"/>
      <w:r w:rsidRPr="004E44D0">
        <w:rPr>
          <w:rFonts w:ascii="Arial" w:hAnsi="Arial" w:cs="Arial"/>
        </w:rPr>
        <w:t>09:00</w:t>
      </w:r>
      <w:proofErr w:type="gramEnd"/>
      <w:r w:rsidRPr="004E44D0">
        <w:rPr>
          <w:rFonts w:ascii="Arial" w:hAnsi="Arial" w:cs="Arial"/>
        </w:rPr>
        <w:t>:00</w:t>
      </w:r>
    </w:p>
    <w:p w:rsidR="00C02FB7" w:rsidRPr="004E44D0" w:rsidRDefault="00C02FB7" w:rsidP="00C02FB7">
      <w:pPr>
        <w:shd w:val="clear" w:color="auto" w:fill="FDE9D9"/>
        <w:jc w:val="both"/>
        <w:rPr>
          <w:rFonts w:ascii="Arial" w:hAnsi="Arial" w:cs="Arial"/>
          <w:b/>
        </w:rPr>
      </w:pPr>
      <w:r w:rsidRPr="004E44D0">
        <w:rPr>
          <w:rFonts w:ascii="Arial" w:hAnsi="Arial" w:cs="Arial"/>
          <w:b/>
          <w:u w:val="single"/>
        </w:rPr>
        <w:t xml:space="preserve">Local: Prédio da Prefeitura Sala de licitação (Rua </w:t>
      </w:r>
      <w:r w:rsidR="007D292A" w:rsidRPr="004E44D0">
        <w:rPr>
          <w:rFonts w:ascii="Arial" w:hAnsi="Arial" w:cs="Arial"/>
          <w:b/>
          <w:u w:val="single"/>
        </w:rPr>
        <w:t>Evaristo de Carvalho</w:t>
      </w:r>
      <w:r w:rsidRPr="004E44D0">
        <w:rPr>
          <w:rFonts w:ascii="Arial" w:hAnsi="Arial" w:cs="Arial"/>
          <w:b/>
          <w:u w:val="single"/>
        </w:rPr>
        <w:t xml:space="preserve">, nº </w:t>
      </w:r>
      <w:r w:rsidR="007D292A" w:rsidRPr="004E44D0">
        <w:rPr>
          <w:rFonts w:ascii="Arial" w:hAnsi="Arial" w:cs="Arial"/>
          <w:b/>
          <w:u w:val="single"/>
        </w:rPr>
        <w:t>56</w:t>
      </w:r>
      <w:r w:rsidRPr="004E44D0">
        <w:rPr>
          <w:rFonts w:ascii="Arial" w:hAnsi="Arial" w:cs="Arial"/>
          <w:b/>
          <w:u w:val="single"/>
        </w:rPr>
        <w:t xml:space="preserve"> - Centro</w:t>
      </w:r>
      <w:proofErr w:type="gramStart"/>
      <w:r w:rsidRPr="004E44D0">
        <w:rPr>
          <w:rFonts w:ascii="Arial" w:hAnsi="Arial" w:cs="Arial"/>
          <w:b/>
          <w:u w:val="single"/>
        </w:rPr>
        <w:t>)</w:t>
      </w:r>
      <w:proofErr w:type="gramEnd"/>
    </w:p>
    <w:p w:rsidR="00C02FB7" w:rsidRPr="004E44D0" w:rsidRDefault="00C02FB7" w:rsidP="00C02FB7">
      <w:pPr>
        <w:jc w:val="both"/>
        <w:rPr>
          <w:rFonts w:ascii="Arial" w:hAnsi="Arial" w:cs="Arial"/>
          <w:b/>
          <w:color w:val="0070C0"/>
        </w:rPr>
      </w:pPr>
      <w:r w:rsidRPr="004E44D0">
        <w:rPr>
          <w:rFonts w:ascii="Arial" w:hAnsi="Arial" w:cs="Arial"/>
          <w:b/>
          <w:color w:val="0070C0"/>
        </w:rPr>
        <w:t>Iniciada a Sessão não se admitirá recebimento de proposta e documentação.</w:t>
      </w:r>
    </w:p>
    <w:p w:rsidR="00C02FB7" w:rsidRPr="004E44D0" w:rsidRDefault="00C02FB7" w:rsidP="00C02FB7">
      <w:pPr>
        <w:jc w:val="both"/>
        <w:rPr>
          <w:rFonts w:ascii="Arial" w:hAnsi="Arial" w:cs="Arial"/>
          <w:b/>
          <w:bCs/>
          <w:i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I - OBJETO</w:t>
      </w:r>
    </w:p>
    <w:p w:rsidR="00C02FB7" w:rsidRPr="004E44D0" w:rsidRDefault="00C02FB7" w:rsidP="00D83EE8">
      <w:pPr>
        <w:jc w:val="both"/>
        <w:rPr>
          <w:rFonts w:ascii="Arial" w:hAnsi="Arial" w:cs="Arial"/>
        </w:rPr>
      </w:pPr>
      <w:r w:rsidRPr="004E44D0">
        <w:rPr>
          <w:rFonts w:ascii="Arial" w:hAnsi="Arial" w:cs="Arial"/>
        </w:rPr>
        <w:t xml:space="preserve">1.1. </w:t>
      </w:r>
      <w:r w:rsidR="00BA0CDE" w:rsidRPr="004E44D0">
        <w:rPr>
          <w:rFonts w:ascii="Arial" w:hAnsi="Arial" w:cs="Arial"/>
        </w:rPr>
        <w:t xml:space="preserve">Constitui objeto desta licitação o </w:t>
      </w:r>
      <w:r w:rsidR="00CE4B4F" w:rsidRPr="004E44D0">
        <w:rPr>
          <w:rFonts w:ascii="Arial" w:hAnsi="Arial" w:cs="Arial"/>
        </w:rPr>
        <w:t xml:space="preserve">Registro de Preços para eventual e futura aquisição de combustíveis (gasolina comum, etanol comum, diesel S500 e diesel S10), para os veículos automotores oficiais da Prefeitura Municipal de </w:t>
      </w:r>
      <w:proofErr w:type="spellStart"/>
      <w:r w:rsidR="00CE4B4F" w:rsidRPr="004E44D0">
        <w:rPr>
          <w:rFonts w:ascii="Arial" w:hAnsi="Arial" w:cs="Arial"/>
        </w:rPr>
        <w:t>Ibertioga</w:t>
      </w:r>
      <w:proofErr w:type="spellEnd"/>
      <w:r w:rsidRPr="004E44D0">
        <w:rPr>
          <w:rFonts w:ascii="Arial" w:hAnsi="Arial" w:cs="Arial"/>
        </w:rPr>
        <w:t xml:space="preserve">, conforme especificação contida no </w:t>
      </w:r>
      <w:r w:rsidRPr="004E44D0">
        <w:rPr>
          <w:rFonts w:ascii="Arial" w:hAnsi="Arial" w:cs="Arial"/>
          <w:b/>
        </w:rPr>
        <w:t xml:space="preserve">Anexo I </w:t>
      </w:r>
      <w:r w:rsidRPr="004E44D0">
        <w:rPr>
          <w:rFonts w:ascii="Arial" w:hAnsi="Arial" w:cs="Arial"/>
        </w:rPr>
        <w:t xml:space="preserve">- </w:t>
      </w:r>
      <w:r w:rsidRPr="004E44D0">
        <w:rPr>
          <w:rFonts w:ascii="Arial" w:hAnsi="Arial" w:cs="Arial"/>
          <w:b/>
        </w:rPr>
        <w:t xml:space="preserve">Termo de Referência, </w:t>
      </w:r>
      <w:r w:rsidRPr="004E44D0">
        <w:rPr>
          <w:rFonts w:ascii="Arial" w:hAnsi="Arial" w:cs="Arial"/>
        </w:rPr>
        <w:t>parte integrante deste edital.</w:t>
      </w: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b/>
        </w:rPr>
      </w:pPr>
      <w:r w:rsidRPr="004E44D0">
        <w:rPr>
          <w:rFonts w:ascii="Arial" w:hAnsi="Arial" w:cs="Arial"/>
          <w:b/>
          <w:bCs/>
        </w:rPr>
        <w:t>II - EDITAL</w:t>
      </w:r>
    </w:p>
    <w:p w:rsidR="00C02FB7" w:rsidRPr="004E44D0" w:rsidRDefault="00C02FB7" w:rsidP="00C02FB7">
      <w:pPr>
        <w:jc w:val="both"/>
        <w:rPr>
          <w:rFonts w:ascii="Arial" w:hAnsi="Arial" w:cs="Arial"/>
        </w:rPr>
      </w:pPr>
      <w:r w:rsidRPr="004E44D0">
        <w:rPr>
          <w:rFonts w:ascii="Arial" w:hAnsi="Arial" w:cs="Arial"/>
        </w:rPr>
        <w:t>2.1. Constituem anexos do presente Edital e dele fazem parte integrante:</w:t>
      </w:r>
    </w:p>
    <w:p w:rsidR="00C02FB7" w:rsidRPr="004E44D0" w:rsidRDefault="00C02FB7" w:rsidP="00C02FB7">
      <w:pPr>
        <w:jc w:val="both"/>
        <w:rPr>
          <w:rFonts w:ascii="Arial" w:hAnsi="Arial" w:cs="Arial"/>
        </w:rPr>
      </w:pPr>
      <w:r w:rsidRPr="004E44D0">
        <w:rPr>
          <w:rFonts w:ascii="Arial" w:hAnsi="Arial" w:cs="Arial"/>
          <w:b/>
        </w:rPr>
        <w:t xml:space="preserve">a) </w:t>
      </w:r>
      <w:r w:rsidRPr="004E44D0">
        <w:rPr>
          <w:rFonts w:ascii="Arial" w:hAnsi="Arial" w:cs="Arial"/>
          <w:b/>
          <w:u w:val="single"/>
        </w:rPr>
        <w:t xml:space="preserve">Anexo I </w:t>
      </w:r>
      <w:r w:rsidRPr="004E44D0">
        <w:rPr>
          <w:rFonts w:ascii="Arial" w:hAnsi="Arial" w:cs="Arial"/>
        </w:rPr>
        <w:t>- Termo de Referência;</w:t>
      </w:r>
    </w:p>
    <w:p w:rsidR="00C02FB7" w:rsidRPr="004E44D0" w:rsidRDefault="00C02FB7" w:rsidP="00C02FB7">
      <w:pPr>
        <w:jc w:val="both"/>
        <w:rPr>
          <w:rFonts w:ascii="Arial" w:hAnsi="Arial" w:cs="Arial"/>
        </w:rPr>
      </w:pPr>
      <w:r w:rsidRPr="004E44D0">
        <w:rPr>
          <w:rFonts w:ascii="Arial" w:hAnsi="Arial" w:cs="Arial"/>
          <w:b/>
        </w:rPr>
        <w:t xml:space="preserve">b) </w:t>
      </w:r>
      <w:r w:rsidRPr="004E44D0">
        <w:rPr>
          <w:rFonts w:ascii="Arial" w:hAnsi="Arial" w:cs="Arial"/>
          <w:b/>
          <w:u w:val="single"/>
        </w:rPr>
        <w:t>Anexo II</w:t>
      </w:r>
      <w:r w:rsidRPr="004E44D0">
        <w:rPr>
          <w:rFonts w:ascii="Arial" w:hAnsi="Arial" w:cs="Arial"/>
        </w:rPr>
        <w:t xml:space="preserve">- Modelo de Carta de Credenciamento; </w:t>
      </w:r>
    </w:p>
    <w:p w:rsidR="00C02FB7" w:rsidRPr="004E44D0" w:rsidRDefault="00C02FB7" w:rsidP="00C02FB7">
      <w:pPr>
        <w:jc w:val="both"/>
        <w:rPr>
          <w:rFonts w:ascii="Arial" w:hAnsi="Arial" w:cs="Arial"/>
        </w:rPr>
      </w:pPr>
      <w:r w:rsidRPr="004E44D0">
        <w:rPr>
          <w:rFonts w:ascii="Arial" w:hAnsi="Arial" w:cs="Arial"/>
          <w:b/>
        </w:rPr>
        <w:t xml:space="preserve">c) </w:t>
      </w:r>
      <w:r w:rsidRPr="004E44D0">
        <w:rPr>
          <w:rFonts w:ascii="Arial" w:hAnsi="Arial" w:cs="Arial"/>
          <w:b/>
          <w:u w:val="single"/>
        </w:rPr>
        <w:t>Anexo III</w:t>
      </w:r>
      <w:r w:rsidRPr="004E44D0">
        <w:rPr>
          <w:rFonts w:ascii="Arial" w:hAnsi="Arial" w:cs="Arial"/>
        </w:rPr>
        <w:t>- Modelo de Proposta Comercial;</w:t>
      </w:r>
    </w:p>
    <w:p w:rsidR="00C02FB7" w:rsidRPr="004E44D0" w:rsidRDefault="00C02FB7" w:rsidP="00C02FB7">
      <w:pPr>
        <w:jc w:val="both"/>
        <w:rPr>
          <w:rFonts w:ascii="Arial" w:hAnsi="Arial" w:cs="Arial"/>
        </w:rPr>
      </w:pPr>
      <w:r w:rsidRPr="004E44D0">
        <w:rPr>
          <w:rFonts w:ascii="Arial" w:hAnsi="Arial" w:cs="Arial"/>
          <w:b/>
        </w:rPr>
        <w:t xml:space="preserve">d) </w:t>
      </w:r>
      <w:r w:rsidRPr="004E44D0">
        <w:rPr>
          <w:rFonts w:ascii="Arial" w:hAnsi="Arial" w:cs="Arial"/>
          <w:b/>
          <w:u w:val="single"/>
        </w:rPr>
        <w:t>Anexo</w:t>
      </w:r>
      <w:r w:rsidRPr="004E44D0">
        <w:rPr>
          <w:rFonts w:ascii="Arial" w:hAnsi="Arial" w:cs="Arial"/>
          <w:b/>
        </w:rPr>
        <w:t xml:space="preserve"> IV</w:t>
      </w:r>
      <w:r w:rsidRPr="004E44D0">
        <w:rPr>
          <w:rFonts w:ascii="Arial" w:hAnsi="Arial" w:cs="Arial"/>
        </w:rPr>
        <w:t>- Modelo de Declaração de que não emprega menores de dezoito anos;</w:t>
      </w:r>
    </w:p>
    <w:p w:rsidR="00C02FB7" w:rsidRPr="004E44D0" w:rsidRDefault="00C02FB7" w:rsidP="00C02FB7">
      <w:pPr>
        <w:jc w:val="both"/>
        <w:rPr>
          <w:rFonts w:ascii="Arial" w:hAnsi="Arial" w:cs="Arial"/>
        </w:rPr>
      </w:pPr>
      <w:r w:rsidRPr="004E44D0">
        <w:rPr>
          <w:rFonts w:ascii="Arial" w:hAnsi="Arial" w:cs="Arial"/>
          <w:b/>
        </w:rPr>
        <w:t xml:space="preserve">e) </w:t>
      </w:r>
      <w:r w:rsidRPr="004E44D0">
        <w:rPr>
          <w:rFonts w:ascii="Arial" w:hAnsi="Arial" w:cs="Arial"/>
          <w:b/>
          <w:u w:val="single"/>
        </w:rPr>
        <w:t>Anexo V</w:t>
      </w:r>
      <w:r w:rsidRPr="004E44D0">
        <w:rPr>
          <w:rFonts w:ascii="Arial" w:hAnsi="Arial" w:cs="Arial"/>
        </w:rPr>
        <w:t>- Modelo de Declaração de ME e EPP;</w:t>
      </w:r>
    </w:p>
    <w:p w:rsidR="00C02FB7" w:rsidRPr="004E44D0" w:rsidRDefault="00C02FB7" w:rsidP="00C02FB7">
      <w:pPr>
        <w:jc w:val="both"/>
        <w:rPr>
          <w:rFonts w:ascii="Arial" w:hAnsi="Arial" w:cs="Arial"/>
        </w:rPr>
      </w:pPr>
      <w:r w:rsidRPr="004E44D0">
        <w:rPr>
          <w:rFonts w:ascii="Arial" w:hAnsi="Arial" w:cs="Arial"/>
          <w:b/>
        </w:rPr>
        <w:t xml:space="preserve">f) </w:t>
      </w:r>
      <w:r w:rsidRPr="004E44D0">
        <w:rPr>
          <w:rFonts w:ascii="Arial" w:hAnsi="Arial" w:cs="Arial"/>
          <w:b/>
          <w:u w:val="single"/>
        </w:rPr>
        <w:t>Anexo VI</w:t>
      </w:r>
      <w:r w:rsidRPr="004E44D0">
        <w:rPr>
          <w:rFonts w:ascii="Arial" w:hAnsi="Arial" w:cs="Arial"/>
        </w:rPr>
        <w:t>- Modelo de Declaração de fato impeditivo;</w:t>
      </w:r>
    </w:p>
    <w:p w:rsidR="00C02FB7" w:rsidRPr="004E44D0" w:rsidRDefault="00C02FB7" w:rsidP="00C02FB7">
      <w:pPr>
        <w:jc w:val="both"/>
        <w:rPr>
          <w:rFonts w:ascii="Arial" w:hAnsi="Arial" w:cs="Arial"/>
        </w:rPr>
      </w:pPr>
      <w:r w:rsidRPr="004E44D0">
        <w:rPr>
          <w:rFonts w:ascii="Arial" w:hAnsi="Arial" w:cs="Arial"/>
          <w:b/>
        </w:rPr>
        <w:t>g)</w:t>
      </w:r>
      <w:r w:rsidRPr="004E44D0">
        <w:rPr>
          <w:rFonts w:ascii="Arial" w:hAnsi="Arial" w:cs="Arial"/>
          <w:b/>
          <w:u w:val="single"/>
        </w:rPr>
        <w:t xml:space="preserve"> Anexo VII</w:t>
      </w:r>
      <w:r w:rsidRPr="004E44D0">
        <w:rPr>
          <w:rFonts w:ascii="Arial" w:hAnsi="Arial" w:cs="Arial"/>
        </w:rPr>
        <w:t>- Minuta do Contrato;</w:t>
      </w:r>
    </w:p>
    <w:p w:rsidR="00C02FB7" w:rsidRPr="004E44D0" w:rsidRDefault="00C02FB7" w:rsidP="00C02FB7">
      <w:pPr>
        <w:autoSpaceDE w:val="0"/>
        <w:autoSpaceDN w:val="0"/>
        <w:adjustRightInd w:val="0"/>
        <w:rPr>
          <w:rFonts w:ascii="Arial" w:hAnsi="Arial" w:cs="Arial"/>
          <w:bCs/>
        </w:rPr>
      </w:pPr>
      <w:r w:rsidRPr="004E44D0">
        <w:rPr>
          <w:rFonts w:ascii="Arial" w:hAnsi="Arial" w:cs="Arial"/>
          <w:bCs/>
          <w:iCs/>
        </w:rPr>
        <w:t xml:space="preserve">h) </w:t>
      </w:r>
      <w:r w:rsidRPr="004E44D0">
        <w:rPr>
          <w:rFonts w:ascii="Arial" w:hAnsi="Arial" w:cs="Arial"/>
          <w:b/>
          <w:bCs/>
          <w:u w:val="single"/>
        </w:rPr>
        <w:t>Anexo VIII</w:t>
      </w:r>
      <w:r w:rsidRPr="004E44D0">
        <w:rPr>
          <w:rFonts w:ascii="Arial" w:hAnsi="Arial" w:cs="Arial"/>
          <w:bCs/>
        </w:rPr>
        <w:t xml:space="preserve"> - Ficha cadastral e declaração de ciência.</w:t>
      </w:r>
    </w:p>
    <w:p w:rsidR="00C02FB7" w:rsidRPr="004E44D0" w:rsidRDefault="00C02FB7" w:rsidP="00C02FB7">
      <w:pPr>
        <w:autoSpaceDE w:val="0"/>
        <w:autoSpaceDN w:val="0"/>
        <w:adjustRightInd w:val="0"/>
        <w:rPr>
          <w:rFonts w:ascii="Arial" w:hAnsi="Arial" w:cs="Arial"/>
          <w:b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III - ÓRGÃO SOLICITANTE</w:t>
      </w:r>
    </w:p>
    <w:p w:rsidR="00C02FB7" w:rsidRPr="004E44D0" w:rsidRDefault="00C02FB7" w:rsidP="00C02FB7">
      <w:pPr>
        <w:autoSpaceDE w:val="0"/>
        <w:autoSpaceDN w:val="0"/>
        <w:adjustRightInd w:val="0"/>
        <w:jc w:val="both"/>
        <w:rPr>
          <w:rFonts w:ascii="Arial" w:hAnsi="Arial" w:cs="Arial"/>
          <w:bCs/>
          <w:iCs/>
        </w:rPr>
      </w:pPr>
      <w:r w:rsidRPr="004E44D0">
        <w:rPr>
          <w:rFonts w:ascii="Arial" w:hAnsi="Arial" w:cs="Arial"/>
          <w:bCs/>
          <w:iCs/>
        </w:rPr>
        <w:t xml:space="preserve">3.1. </w:t>
      </w:r>
      <w:r w:rsidR="002B3E18" w:rsidRPr="004E44D0">
        <w:rPr>
          <w:rFonts w:ascii="Arial" w:hAnsi="Arial" w:cs="Arial"/>
          <w:bCs/>
          <w:iCs/>
        </w:rPr>
        <w:t xml:space="preserve">Secretaria Municipal de </w:t>
      </w:r>
      <w:r w:rsidR="00CE4B4F" w:rsidRPr="004E44D0">
        <w:rPr>
          <w:rFonts w:ascii="Arial" w:hAnsi="Arial" w:cs="Arial"/>
          <w:bCs/>
          <w:iCs/>
        </w:rPr>
        <w:t>Administração, Secretaria Municipal de Saúde, Secretaria Municipal de Obras, Secretaria Municipal de Agricultura, Secretaria Municipal de Educação, Secretaria Municipal de Assistência e Desenvolvimento Social.</w:t>
      </w:r>
    </w:p>
    <w:p w:rsidR="00C02FB7" w:rsidRPr="004E44D0" w:rsidRDefault="00C02FB7" w:rsidP="00C02FB7">
      <w:pPr>
        <w:autoSpaceDE w:val="0"/>
        <w:autoSpaceDN w:val="0"/>
        <w:adjustRightInd w:val="0"/>
        <w:jc w:val="both"/>
        <w:rPr>
          <w:rFonts w:ascii="Arial" w:hAnsi="Arial" w:cs="Arial"/>
          <w:b/>
          <w:bCs/>
          <w:iCs/>
          <w:color w:val="000000"/>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IV- CONDIÇÕES DE PARTICIPAÇÃO</w:t>
      </w:r>
    </w:p>
    <w:p w:rsidR="006B771F" w:rsidRPr="004E44D0" w:rsidRDefault="006B771F" w:rsidP="006B771F">
      <w:pPr>
        <w:jc w:val="both"/>
        <w:rPr>
          <w:rFonts w:ascii="Arial" w:hAnsi="Arial" w:cs="Arial"/>
        </w:rPr>
      </w:pPr>
      <w:r w:rsidRPr="004E44D0">
        <w:rPr>
          <w:rFonts w:ascii="Arial" w:hAnsi="Arial" w:cs="Arial"/>
        </w:rPr>
        <w:t xml:space="preserve">4.1. Poderão participar desta licitação as pessoas jurídicas do ramo pertinente ao objeto licitado, que atendam às condições estabelecidas neste instrumento </w:t>
      </w:r>
      <w:proofErr w:type="spellStart"/>
      <w:r w:rsidRPr="004E44D0">
        <w:rPr>
          <w:rFonts w:ascii="Arial" w:hAnsi="Arial" w:cs="Arial"/>
        </w:rPr>
        <w:t>editalício</w:t>
      </w:r>
      <w:proofErr w:type="spellEnd"/>
      <w:r w:rsidR="00CE4B4F" w:rsidRPr="004E44D0">
        <w:rPr>
          <w:rFonts w:ascii="Arial" w:hAnsi="Arial" w:cs="Arial"/>
        </w:rPr>
        <w:t>.</w:t>
      </w:r>
    </w:p>
    <w:p w:rsidR="00CA6D7E" w:rsidRPr="004E44D0" w:rsidRDefault="00CA6D7E" w:rsidP="006B771F">
      <w:pPr>
        <w:jc w:val="both"/>
        <w:rPr>
          <w:rFonts w:ascii="Arial" w:hAnsi="Arial" w:cs="Arial"/>
          <w:shd w:val="clear" w:color="auto" w:fill="FFFFFF"/>
        </w:rPr>
      </w:pPr>
      <w:r w:rsidRPr="004E44D0">
        <w:rPr>
          <w:rFonts w:ascii="Arial" w:hAnsi="Arial" w:cs="Arial"/>
        </w:rPr>
        <w:t xml:space="preserve">4.2. Considerando o princípio da economicidade a empresa licitante deverá possuir ou instalar seu posto de combustível no município de </w:t>
      </w:r>
      <w:proofErr w:type="spellStart"/>
      <w:r w:rsidRPr="004E44D0">
        <w:rPr>
          <w:rFonts w:ascii="Arial" w:hAnsi="Arial" w:cs="Arial"/>
        </w:rPr>
        <w:t>Ibertioga</w:t>
      </w:r>
      <w:proofErr w:type="spellEnd"/>
      <w:r w:rsidRPr="004E44D0">
        <w:rPr>
          <w:rFonts w:ascii="Arial" w:hAnsi="Arial" w:cs="Arial"/>
        </w:rPr>
        <w:t>.</w:t>
      </w:r>
    </w:p>
    <w:p w:rsidR="006B771F" w:rsidRPr="004E44D0" w:rsidRDefault="006B771F" w:rsidP="006B771F">
      <w:pPr>
        <w:jc w:val="both"/>
        <w:rPr>
          <w:rFonts w:ascii="Arial" w:hAnsi="Arial" w:cs="Arial"/>
          <w:b/>
        </w:rPr>
      </w:pPr>
    </w:p>
    <w:p w:rsidR="006B771F" w:rsidRPr="004E44D0" w:rsidRDefault="00CA6D7E" w:rsidP="006B771F">
      <w:pPr>
        <w:jc w:val="both"/>
        <w:rPr>
          <w:rFonts w:ascii="Arial" w:hAnsi="Arial" w:cs="Arial"/>
        </w:rPr>
      </w:pPr>
      <w:r w:rsidRPr="004E44D0">
        <w:rPr>
          <w:rFonts w:ascii="Arial" w:hAnsi="Arial" w:cs="Arial"/>
        </w:rPr>
        <w:t>4.3</w:t>
      </w:r>
      <w:r w:rsidR="006B771F" w:rsidRPr="004E44D0">
        <w:rPr>
          <w:rFonts w:ascii="Arial" w:hAnsi="Arial" w:cs="Arial"/>
        </w:rPr>
        <w:t>. Poderão participar da Sessão Oficial do Pregão Presencial os representantes efetivamente credenciados.</w:t>
      </w: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b/>
        </w:rPr>
      </w:pPr>
      <w:r w:rsidRPr="004E44D0">
        <w:rPr>
          <w:rFonts w:ascii="Arial" w:hAnsi="Arial" w:cs="Arial"/>
          <w:b/>
        </w:rPr>
        <w:t xml:space="preserve">4.3. NÃO PODERÃO PARTICIPAR DA PRESENTE LICITAÇÃO AS EMPRESAS: </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a) Suspensa ou impedida de licitar e contratar ou declarada inidônea, por ato do Poder Público, apenada no Inciso III ou IV do art. 87 da Lei 8.666/93 ou art. 7º da</w:t>
      </w:r>
      <w:r w:rsidRPr="004E44D0">
        <w:rPr>
          <w:rFonts w:ascii="Arial" w:hAnsi="Arial" w:cs="Arial"/>
          <w:b/>
        </w:rPr>
        <w:t xml:space="preserve"> </w:t>
      </w:r>
      <w:r w:rsidRPr="004E44D0">
        <w:rPr>
          <w:rStyle w:val="Forte"/>
          <w:rFonts w:ascii="Arial" w:hAnsi="Arial" w:cs="Arial"/>
          <w:b w:val="0"/>
          <w:color w:val="000000"/>
        </w:rPr>
        <w:t xml:space="preserve">Lei nº 10.520, de 17 de julho de 2002, desde que a </w:t>
      </w:r>
      <w:r w:rsidRPr="004E44D0">
        <w:rPr>
          <w:rFonts w:ascii="Arial" w:hAnsi="Arial" w:cs="Arial"/>
        </w:rPr>
        <w:t>abrangência da penalidade estenda a todo território nacional ou a todo o território do estado de Minas Gerais;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b) Impedida ou suspensa de licitar com o Município de </w:t>
      </w:r>
      <w:proofErr w:type="spellStart"/>
      <w:proofErr w:type="gramStart"/>
      <w:r w:rsidR="0060083D" w:rsidRPr="004E44D0">
        <w:rPr>
          <w:rFonts w:ascii="Arial" w:hAnsi="Arial" w:cs="Arial"/>
        </w:rPr>
        <w:t>Ibertioga</w:t>
      </w:r>
      <w:proofErr w:type="spellEnd"/>
      <w:r w:rsidRPr="004E44D0">
        <w:rPr>
          <w:rFonts w:ascii="Arial" w:hAnsi="Arial" w:cs="Arial"/>
        </w:rPr>
        <w:t>-MG</w:t>
      </w:r>
      <w:proofErr w:type="gramEnd"/>
      <w:r w:rsidRPr="004E44D0">
        <w:rPr>
          <w:rFonts w:ascii="Arial" w:hAnsi="Arial" w:cs="Arial"/>
        </w:rPr>
        <w:t>;</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c) Com falência declarada em liquidação judicial ou extrajudicial.</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4.4. A observância das vedações é de inteira responsabilidade da licitante que, pelo seu descumprimento, se sujeita às penalidades cabíveis.</w:t>
      </w:r>
    </w:p>
    <w:p w:rsidR="00C02FB7" w:rsidRPr="004E44D0" w:rsidRDefault="00C02FB7" w:rsidP="00C02FB7">
      <w:pPr>
        <w:autoSpaceDE w:val="0"/>
        <w:autoSpaceDN w:val="0"/>
        <w:adjustRightInd w:val="0"/>
        <w:jc w:val="both"/>
        <w:rPr>
          <w:rFonts w:ascii="Arial" w:hAnsi="Arial" w:cs="Arial"/>
          <w:b/>
          <w:bCs/>
          <w:color w:val="000000"/>
        </w:rPr>
      </w:pPr>
    </w:p>
    <w:p w:rsidR="00C02FB7" w:rsidRPr="004E44D0" w:rsidRDefault="00C02FB7" w:rsidP="00C02FB7">
      <w:pPr>
        <w:autoSpaceDE w:val="0"/>
        <w:autoSpaceDN w:val="0"/>
        <w:adjustRightInd w:val="0"/>
        <w:jc w:val="both"/>
        <w:rPr>
          <w:rFonts w:ascii="Arial" w:hAnsi="Arial" w:cs="Arial"/>
          <w:b/>
          <w:bCs/>
        </w:rPr>
      </w:pPr>
      <w:r w:rsidRPr="004E44D0">
        <w:rPr>
          <w:rFonts w:ascii="Arial" w:hAnsi="Arial" w:cs="Arial"/>
          <w:b/>
          <w:bCs/>
        </w:rPr>
        <w:t>V - APRESENTAÇÃO DOS ENVELOPES DE “PROPOSTA COMERCIAL” E “DOCUMENTAÇÃO DE HABILITAÇÃO”.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5.1. Os envelopes “Proposta Comercial” e “Documentação de Habi</w:t>
      </w:r>
      <w:r w:rsidR="0060083D" w:rsidRPr="004E44D0">
        <w:rPr>
          <w:rFonts w:ascii="Arial" w:hAnsi="Arial" w:cs="Arial"/>
        </w:rPr>
        <w:t>litação” deverão ser entregues a Pregoeira</w:t>
      </w:r>
      <w:r w:rsidRPr="004E44D0">
        <w:rPr>
          <w:rFonts w:ascii="Arial" w:hAnsi="Arial" w:cs="Arial"/>
        </w:rPr>
        <w:t xml:space="preserve"> no momento do Credenciamento para este certame, em envelopes distintos, colados e indevassáveis, </w:t>
      </w:r>
      <w:proofErr w:type="gramStart"/>
      <w:r w:rsidRPr="004E44D0">
        <w:rPr>
          <w:rFonts w:ascii="Arial" w:hAnsi="Arial" w:cs="Arial"/>
        </w:rPr>
        <w:t>sob pena</w:t>
      </w:r>
      <w:proofErr w:type="gramEnd"/>
      <w:r w:rsidRPr="004E44D0">
        <w:rPr>
          <w:rFonts w:ascii="Arial" w:hAnsi="Arial" w:cs="Arial"/>
        </w:rPr>
        <w:t xml:space="preserve"> de desclassificação, contendo em sua parte externa, as seguintes informações:</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ENVELOPE Nº. 01</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 xml:space="preserve">À PREFEITURA DE </w:t>
      </w:r>
      <w:r w:rsidR="0060083D" w:rsidRPr="004E44D0">
        <w:rPr>
          <w:rFonts w:ascii="Arial" w:hAnsi="Arial" w:cs="Arial"/>
          <w:b/>
          <w:bCs/>
        </w:rPr>
        <w:t>IBERTIOGA</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 xml:space="preserve">PROCESSO LICITATÓRIO Nº </w:t>
      </w:r>
      <w:r w:rsidR="00C1773B" w:rsidRPr="004E44D0">
        <w:rPr>
          <w:rFonts w:ascii="Arial" w:hAnsi="Arial" w:cs="Arial"/>
          <w:b/>
          <w:bCs/>
        </w:rPr>
        <w:t>042</w:t>
      </w:r>
      <w:r w:rsidRPr="004E44D0">
        <w:rPr>
          <w:rFonts w:ascii="Arial" w:hAnsi="Arial" w:cs="Arial"/>
          <w:b/>
          <w:bCs/>
        </w:rPr>
        <w:t>/202</w:t>
      </w:r>
      <w:r w:rsidR="00C1773B" w:rsidRPr="004E44D0">
        <w:rPr>
          <w:rFonts w:ascii="Arial" w:hAnsi="Arial" w:cs="Arial"/>
          <w:b/>
          <w:bCs/>
        </w:rPr>
        <w:t>3</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PREGÃO PRESENCIAL Nº. 0</w:t>
      </w:r>
      <w:r w:rsidR="00FF66D3" w:rsidRPr="004E44D0">
        <w:rPr>
          <w:rFonts w:ascii="Arial" w:hAnsi="Arial" w:cs="Arial"/>
          <w:b/>
          <w:bCs/>
        </w:rPr>
        <w:t>5</w:t>
      </w:r>
      <w:r w:rsidRPr="004E44D0">
        <w:rPr>
          <w:rFonts w:ascii="Arial" w:hAnsi="Arial" w:cs="Arial"/>
          <w:b/>
          <w:bCs/>
        </w:rPr>
        <w:t>/202</w:t>
      </w:r>
      <w:r w:rsidR="00FF66D3" w:rsidRPr="004E44D0">
        <w:rPr>
          <w:rFonts w:ascii="Arial" w:hAnsi="Arial" w:cs="Arial"/>
          <w:b/>
          <w:bCs/>
        </w:rPr>
        <w:t>3</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 xml:space="preserve"> “PROPOSTA DE PREÇOS”</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RAZÃO SOCIAL E ENDEREÇO</w:t>
      </w:r>
    </w:p>
    <w:p w:rsidR="00C02FB7" w:rsidRPr="004E44D0" w:rsidRDefault="00C02FB7" w:rsidP="00C02FB7">
      <w:pPr>
        <w:autoSpaceDE w:val="0"/>
        <w:autoSpaceDN w:val="0"/>
        <w:adjustRightInd w:val="0"/>
        <w:jc w:val="both"/>
        <w:rPr>
          <w:rFonts w:ascii="Arial" w:hAnsi="Arial" w:cs="Arial"/>
          <w:b/>
          <w:bCs/>
          <w:color w:val="FF0000"/>
        </w:rPr>
      </w:pP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ENVELOPE Nº. 02</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 xml:space="preserve">À PREFEITURA DE </w:t>
      </w:r>
      <w:r w:rsidR="00E86930" w:rsidRPr="004E44D0">
        <w:rPr>
          <w:rFonts w:ascii="Arial" w:hAnsi="Arial" w:cs="Arial"/>
          <w:b/>
          <w:bCs/>
        </w:rPr>
        <w:t>IBERTIOGA</w:t>
      </w:r>
    </w:p>
    <w:p w:rsidR="0060083D" w:rsidRPr="004E44D0"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 xml:space="preserve">PROCESSO LICITATÓRIO Nº </w:t>
      </w:r>
      <w:r w:rsidR="00FF66D3" w:rsidRPr="004E44D0">
        <w:rPr>
          <w:rFonts w:ascii="Arial" w:hAnsi="Arial" w:cs="Arial"/>
          <w:b/>
          <w:bCs/>
        </w:rPr>
        <w:t>042</w:t>
      </w:r>
      <w:r w:rsidRPr="004E44D0">
        <w:rPr>
          <w:rFonts w:ascii="Arial" w:hAnsi="Arial" w:cs="Arial"/>
          <w:b/>
          <w:bCs/>
        </w:rPr>
        <w:t>/202</w:t>
      </w:r>
      <w:r w:rsidR="00FF66D3" w:rsidRPr="004E44D0">
        <w:rPr>
          <w:rFonts w:ascii="Arial" w:hAnsi="Arial" w:cs="Arial"/>
          <w:b/>
          <w:bCs/>
        </w:rPr>
        <w:t>3</w:t>
      </w:r>
    </w:p>
    <w:p w:rsidR="0060083D" w:rsidRPr="004E44D0"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PREGÃO PRESENCIAL Nº. 0</w:t>
      </w:r>
      <w:r w:rsidR="00FF66D3" w:rsidRPr="004E44D0">
        <w:rPr>
          <w:rFonts w:ascii="Arial" w:hAnsi="Arial" w:cs="Arial"/>
          <w:b/>
          <w:bCs/>
        </w:rPr>
        <w:t>5/2023</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 xml:space="preserve"> “DOCUMENTAÇÃO”</w:t>
      </w:r>
    </w:p>
    <w:p w:rsidR="00C02FB7" w:rsidRPr="004E44D0"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rFonts w:ascii="Arial" w:hAnsi="Arial" w:cs="Arial"/>
          <w:b/>
          <w:bCs/>
        </w:rPr>
      </w:pPr>
      <w:r w:rsidRPr="004E44D0">
        <w:rPr>
          <w:rFonts w:ascii="Arial" w:hAnsi="Arial" w:cs="Arial"/>
          <w:b/>
          <w:bCs/>
        </w:rPr>
        <w:t>RAZÃO SOCIAL E ENDEREÇO</w:t>
      </w:r>
    </w:p>
    <w:p w:rsidR="00C02FB7" w:rsidRPr="004E44D0" w:rsidRDefault="00C02FB7" w:rsidP="00C02FB7">
      <w:pPr>
        <w:autoSpaceDE w:val="0"/>
        <w:autoSpaceDN w:val="0"/>
        <w:adjustRightInd w:val="0"/>
        <w:jc w:val="both"/>
        <w:rPr>
          <w:rFonts w:ascii="Arial" w:hAnsi="Arial" w:cs="Arial"/>
          <w:b/>
          <w:bCs/>
          <w:i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rPr>
        <w:t xml:space="preserve">VI - </w:t>
      </w:r>
      <w:r w:rsidRPr="004E44D0">
        <w:rPr>
          <w:rFonts w:ascii="Arial" w:hAnsi="Arial" w:cs="Arial"/>
          <w:b/>
          <w:bCs/>
          <w:iCs/>
        </w:rPr>
        <w:t>CREDENCIAMENTO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6.1. O credenciamento iniciar-se-á a no horário e data indicados no </w:t>
      </w:r>
      <w:r w:rsidRPr="004E44D0">
        <w:rPr>
          <w:rFonts w:ascii="Arial" w:hAnsi="Arial" w:cs="Arial"/>
          <w:shd w:val="clear" w:color="auto" w:fill="FFFFFF"/>
        </w:rPr>
        <w:t>preâmbulo</w:t>
      </w:r>
      <w:r w:rsidRPr="004E44D0">
        <w:rPr>
          <w:rFonts w:ascii="Arial" w:hAnsi="Arial" w:cs="Arial"/>
        </w:rPr>
        <w:t xml:space="preserve"> deste Edital e encerrará com a </w:t>
      </w:r>
      <w:r w:rsidRPr="004E44D0">
        <w:rPr>
          <w:rFonts w:ascii="Arial" w:hAnsi="Arial" w:cs="Arial"/>
          <w:bCs/>
          <w:iCs/>
        </w:rPr>
        <w:t xml:space="preserve">abertura do primeiro envelope de proposta ou </w:t>
      </w:r>
      <w:r w:rsidRPr="004E44D0">
        <w:rPr>
          <w:rFonts w:ascii="Arial" w:hAnsi="Arial" w:cs="Arial"/>
          <w:b/>
          <w:bCs/>
          <w:iCs/>
        </w:rPr>
        <w:t>MEIA HORA</w:t>
      </w:r>
      <w:r w:rsidRPr="004E44D0">
        <w:rPr>
          <w:rFonts w:ascii="Arial" w:hAnsi="Arial" w:cs="Arial"/>
          <w:bCs/>
          <w:iCs/>
        </w:rPr>
        <w:t xml:space="preserve"> após início do credenciamento, prevalecendo o que ocorrer primeiro</w:t>
      </w:r>
      <w:r w:rsidRPr="004E44D0">
        <w:rPr>
          <w:rFonts w:ascii="Arial" w:hAnsi="Arial" w:cs="Arial"/>
        </w:rPr>
        <w:t>.</w:t>
      </w:r>
    </w:p>
    <w:p w:rsidR="00C02FB7" w:rsidRPr="004E44D0" w:rsidRDefault="00C02FB7" w:rsidP="00C02FB7">
      <w:pPr>
        <w:autoSpaceDE w:val="0"/>
        <w:autoSpaceDN w:val="0"/>
        <w:adjustRightInd w:val="0"/>
        <w:jc w:val="both"/>
        <w:rPr>
          <w:rFonts w:ascii="Arial" w:hAnsi="Arial" w:cs="Arial"/>
          <w:b/>
        </w:rPr>
      </w:pPr>
      <w:r w:rsidRPr="004E44D0">
        <w:rPr>
          <w:rFonts w:ascii="Arial" w:hAnsi="Arial" w:cs="Arial"/>
          <w:b/>
        </w:rPr>
        <w:t>6.2. A empresa interessada deverá apresentar o contrato social e a última alteração contratual em caso de alteração contratual não consolidada, ou outro instrumento de registro comercial em vigor, registrado na Junta Comercial.</w:t>
      </w:r>
    </w:p>
    <w:p w:rsidR="00C02FB7" w:rsidRPr="004E44D0" w:rsidRDefault="00C02FB7" w:rsidP="00C02FB7">
      <w:pPr>
        <w:autoSpaceDE w:val="0"/>
        <w:autoSpaceDN w:val="0"/>
        <w:adjustRightInd w:val="0"/>
        <w:jc w:val="both"/>
        <w:rPr>
          <w:rFonts w:ascii="Arial" w:hAnsi="Arial" w:cs="Arial"/>
          <w:b/>
        </w:rPr>
      </w:pPr>
    </w:p>
    <w:p w:rsidR="00C02FB7" w:rsidRPr="004E44D0" w:rsidRDefault="00C02FB7" w:rsidP="00C02FB7">
      <w:pPr>
        <w:shd w:val="clear" w:color="auto" w:fill="F2DBDB"/>
        <w:autoSpaceDE w:val="0"/>
        <w:autoSpaceDN w:val="0"/>
        <w:adjustRightInd w:val="0"/>
        <w:jc w:val="both"/>
        <w:rPr>
          <w:rFonts w:ascii="Arial" w:hAnsi="Arial" w:cs="Arial"/>
        </w:rPr>
      </w:pPr>
      <w:r w:rsidRPr="004E44D0">
        <w:rPr>
          <w:rFonts w:ascii="Arial" w:hAnsi="Arial" w:cs="Arial"/>
        </w:rPr>
        <w:t xml:space="preserve">6.2.1. O instrumento apresentado no subitem 6.2. </w:t>
      </w:r>
      <w:proofErr w:type="gramStart"/>
      <w:r w:rsidRPr="004E44D0">
        <w:rPr>
          <w:rFonts w:ascii="Arial" w:hAnsi="Arial" w:cs="Arial"/>
        </w:rPr>
        <w:t>está</w:t>
      </w:r>
      <w:proofErr w:type="gramEnd"/>
      <w:r w:rsidRPr="004E44D0">
        <w:rPr>
          <w:rFonts w:ascii="Arial" w:hAnsi="Arial" w:cs="Arial"/>
        </w:rPr>
        <w:t xml:space="preserve"> dispensado de ser reapresentado no envelope de Habilitação por já constar no credenciamento. Porém, será analisado, na fase de Habilitação, com o valor de documento de regularidade Jurídica. </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6.3. Os representantes das Empresas deverão se apresen</w:t>
      </w:r>
      <w:r w:rsidR="007A6297" w:rsidRPr="004E44D0">
        <w:rPr>
          <w:rFonts w:ascii="Arial" w:hAnsi="Arial" w:cs="Arial"/>
        </w:rPr>
        <w:t>tar para credenciamento junto a</w:t>
      </w:r>
      <w:r w:rsidRPr="004E44D0">
        <w:rPr>
          <w:rFonts w:ascii="Arial" w:hAnsi="Arial" w:cs="Arial"/>
        </w:rPr>
        <w:t xml:space="preserve"> Pregoeir</w:t>
      </w:r>
      <w:r w:rsidR="007A6297" w:rsidRPr="004E44D0">
        <w:rPr>
          <w:rFonts w:ascii="Arial" w:hAnsi="Arial" w:cs="Arial"/>
        </w:rPr>
        <w:t>a</w:t>
      </w:r>
      <w:r w:rsidRPr="004E44D0">
        <w:rPr>
          <w:rFonts w:ascii="Arial" w:hAnsi="Arial" w:cs="Arial"/>
        </w:rPr>
        <w:t xml:space="preserve">, devidamente munidos de </w:t>
      </w:r>
      <w:r w:rsidRPr="004E44D0">
        <w:rPr>
          <w:rFonts w:ascii="Arial" w:hAnsi="Arial" w:cs="Arial"/>
          <w:b/>
        </w:rPr>
        <w:t>carteira de identidade</w:t>
      </w:r>
      <w:r w:rsidRPr="004E44D0">
        <w:rPr>
          <w:rFonts w:ascii="Arial" w:hAnsi="Arial" w:cs="Arial"/>
        </w:rPr>
        <w:t xml:space="preserve"> ou documento legal equivalente e </w:t>
      </w:r>
      <w:r w:rsidRPr="004E44D0">
        <w:rPr>
          <w:rFonts w:ascii="Arial" w:hAnsi="Arial" w:cs="Arial"/>
          <w:b/>
        </w:rPr>
        <w:t>carta de credenciamento</w:t>
      </w:r>
      <w:r w:rsidRPr="004E44D0">
        <w:rPr>
          <w:rFonts w:ascii="Arial" w:hAnsi="Arial" w:cs="Arial"/>
        </w:rPr>
        <w:t xml:space="preserve"> (</w:t>
      </w:r>
      <w:r w:rsidRPr="004E44D0">
        <w:rPr>
          <w:rFonts w:ascii="Arial" w:hAnsi="Arial" w:cs="Arial"/>
          <w:b/>
        </w:rPr>
        <w:t>Anexo II) ou Procuração particular</w:t>
      </w:r>
      <w:r w:rsidRPr="004E44D0">
        <w:rPr>
          <w:rFonts w:ascii="Arial" w:hAnsi="Arial" w:cs="Arial"/>
        </w:rPr>
        <w:t xml:space="preserve"> ou </w:t>
      </w:r>
      <w:r w:rsidRPr="004E44D0">
        <w:rPr>
          <w:rFonts w:ascii="Arial" w:hAnsi="Arial" w:cs="Arial"/>
          <w:b/>
        </w:rPr>
        <w:t>procuração pública</w:t>
      </w:r>
      <w:r w:rsidRPr="004E44D0">
        <w:rPr>
          <w:rFonts w:ascii="Arial" w:hAnsi="Arial" w:cs="Arial"/>
        </w:rPr>
        <w:t xml:space="preserve"> </w:t>
      </w:r>
      <w:r w:rsidRPr="004E44D0">
        <w:rPr>
          <w:rFonts w:ascii="Arial" w:hAnsi="Arial" w:cs="Arial"/>
        </w:rPr>
        <w:lastRenderedPageBreak/>
        <w:t>lavrada em órgão competente, dando poderes para apresentar proposta, formular lances e praticar todos os atos em direito admitidos e pertinentes ao certame em nome do licitante.</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6.3.1. Os sócios legais das empresas com poderes para exercerem direitos e assumir obrigações estão dispensados de apresentarem carta de credenciamento.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6.4. O sócio, proprietário ou dirigente da Empresa licitante deverá apresentar carteira de identidade ou documento legal equivalente.</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4E44D0" w:rsidRDefault="00C02FB7" w:rsidP="00C02FB7">
      <w:pPr>
        <w:shd w:val="clear" w:color="auto" w:fill="F2DBDB"/>
        <w:autoSpaceDE w:val="0"/>
        <w:autoSpaceDN w:val="0"/>
        <w:adjustRightInd w:val="0"/>
        <w:jc w:val="both"/>
        <w:rPr>
          <w:rFonts w:ascii="Arial" w:hAnsi="Arial" w:cs="Arial"/>
          <w:bCs/>
        </w:rPr>
      </w:pPr>
      <w:r w:rsidRPr="004E44D0">
        <w:rPr>
          <w:rFonts w:ascii="Arial" w:hAnsi="Arial" w:cs="Arial"/>
        </w:rPr>
        <w:t xml:space="preserve">6.6. Deverá ser apresentada junto ao credenciamento, </w:t>
      </w:r>
      <w:proofErr w:type="gramStart"/>
      <w:r w:rsidRPr="004E44D0">
        <w:rPr>
          <w:rFonts w:ascii="Arial" w:hAnsi="Arial" w:cs="Arial"/>
          <w:b/>
        </w:rPr>
        <w:t>DECLARAÇÃO DE INEXISTÊNCIA DE FATO IMPEDITIVO</w:t>
      </w:r>
      <w:proofErr w:type="gramEnd"/>
      <w:r w:rsidRPr="004E44D0">
        <w:rPr>
          <w:rFonts w:ascii="Arial" w:hAnsi="Arial" w:cs="Arial"/>
        </w:rPr>
        <w:t>, conforme (</w:t>
      </w:r>
      <w:r w:rsidRPr="004E44D0">
        <w:rPr>
          <w:rFonts w:ascii="Arial" w:hAnsi="Arial" w:cs="Arial"/>
          <w:b/>
        </w:rPr>
        <w:t>Anexo VI</w:t>
      </w:r>
      <w:r w:rsidRPr="004E44D0">
        <w:rPr>
          <w:rFonts w:ascii="Arial" w:hAnsi="Arial" w:cs="Arial"/>
        </w:rPr>
        <w:t>)</w:t>
      </w:r>
      <w:r w:rsidRPr="004E44D0">
        <w:rPr>
          <w:rFonts w:ascii="Arial" w:hAnsi="Arial" w:cs="Arial"/>
          <w:bCs/>
        </w:rPr>
        <w:t xml:space="preserve"> e </w:t>
      </w:r>
      <w:r w:rsidRPr="004E44D0">
        <w:rPr>
          <w:rFonts w:ascii="Arial" w:hAnsi="Arial" w:cs="Arial"/>
          <w:b/>
          <w:bCs/>
        </w:rPr>
        <w:t>FICHA CADASTRAL</w:t>
      </w:r>
      <w:r w:rsidRPr="004E44D0">
        <w:rPr>
          <w:rFonts w:ascii="Arial" w:hAnsi="Arial" w:cs="Arial"/>
          <w:bCs/>
        </w:rPr>
        <w:t xml:space="preserve"> (conforme </w:t>
      </w:r>
      <w:r w:rsidRPr="004E44D0">
        <w:rPr>
          <w:rFonts w:ascii="Arial" w:hAnsi="Arial" w:cs="Arial"/>
          <w:b/>
          <w:bCs/>
        </w:rPr>
        <w:t>Anexo VIII</w:t>
      </w:r>
      <w:r w:rsidRPr="004E44D0">
        <w:rPr>
          <w:rFonts w:ascii="Arial" w:hAnsi="Arial" w:cs="Arial"/>
          <w:bCs/>
        </w:rPr>
        <w:t xml:space="preserve">) contendo os dados do </w:t>
      </w:r>
      <w:proofErr w:type="spellStart"/>
      <w:r w:rsidRPr="004E44D0">
        <w:rPr>
          <w:rFonts w:ascii="Arial" w:hAnsi="Arial" w:cs="Arial"/>
          <w:bCs/>
        </w:rPr>
        <w:t>email</w:t>
      </w:r>
      <w:proofErr w:type="spellEnd"/>
      <w:r w:rsidRPr="004E44D0">
        <w:rPr>
          <w:rFonts w:ascii="Arial" w:hAnsi="Arial" w:cs="Arial"/>
          <w:bCs/>
        </w:rPr>
        <w:t xml:space="preserve"> oficial da proponente, telefone, dados bancários da empresa (se houver) e a declaração de ciência por este dados.</w:t>
      </w:r>
    </w:p>
    <w:p w:rsidR="00C02FB7" w:rsidRPr="004E44D0" w:rsidRDefault="00C02FB7" w:rsidP="00C02FB7">
      <w:pPr>
        <w:autoSpaceDE w:val="0"/>
        <w:autoSpaceDN w:val="0"/>
        <w:adjustRightInd w:val="0"/>
        <w:jc w:val="both"/>
        <w:rPr>
          <w:rFonts w:ascii="Arial" w:hAnsi="Arial" w:cs="Arial"/>
          <w:bCs/>
        </w:rPr>
      </w:pPr>
      <w:r w:rsidRPr="004E44D0">
        <w:rPr>
          <w:rFonts w:ascii="Arial" w:hAnsi="Arial" w:cs="Arial"/>
          <w:bCs/>
        </w:rPr>
        <w:t xml:space="preserve">6.7. As ME e EPP que desejarem usufruir dos direitos concedidos pela Lei Complementar 123/06 deverão apresentar declaração conforme </w:t>
      </w:r>
      <w:proofErr w:type="gramStart"/>
      <w:r w:rsidRPr="004E44D0">
        <w:rPr>
          <w:rFonts w:ascii="Arial" w:hAnsi="Arial" w:cs="Arial"/>
          <w:bCs/>
        </w:rPr>
        <w:t>modelo(</w:t>
      </w:r>
      <w:proofErr w:type="gramEnd"/>
      <w:r w:rsidRPr="004E44D0">
        <w:rPr>
          <w:rFonts w:ascii="Arial" w:hAnsi="Arial" w:cs="Arial"/>
          <w:b/>
          <w:bCs/>
        </w:rPr>
        <w:t>Anexo V</w:t>
      </w:r>
      <w:r w:rsidRPr="004E44D0">
        <w:rPr>
          <w:rFonts w:ascii="Arial" w:hAnsi="Arial" w:cs="Arial"/>
          <w:bCs/>
        </w:rPr>
        <w:t>).</w:t>
      </w: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shd w:val="clear" w:color="auto" w:fill="FFFFFF"/>
        <w:autoSpaceDE w:val="0"/>
        <w:autoSpaceDN w:val="0"/>
        <w:adjustRightInd w:val="0"/>
        <w:jc w:val="both"/>
        <w:rPr>
          <w:rFonts w:ascii="Arial" w:hAnsi="Arial" w:cs="Arial"/>
        </w:rPr>
      </w:pPr>
      <w:r w:rsidRPr="004E44D0">
        <w:rPr>
          <w:rFonts w:ascii="Arial" w:hAnsi="Arial" w:cs="Arial"/>
          <w:shd w:val="clear" w:color="auto" w:fill="F2DBDB"/>
        </w:rPr>
        <w:t xml:space="preserve">6.8. A empresa que não credenciar representante, para participar da Sessão Pública deste Pregão Presencial, não será impedida de participar do certame, porém, perderá os benefícios para alegar, questionar, </w:t>
      </w:r>
      <w:proofErr w:type="spellStart"/>
      <w:r w:rsidRPr="004E44D0">
        <w:rPr>
          <w:rFonts w:ascii="Arial" w:hAnsi="Arial" w:cs="Arial"/>
          <w:shd w:val="clear" w:color="auto" w:fill="F2DBDB"/>
        </w:rPr>
        <w:t>contrarrazoar</w:t>
      </w:r>
      <w:proofErr w:type="spellEnd"/>
      <w:r w:rsidRPr="004E44D0">
        <w:rPr>
          <w:rFonts w:ascii="Arial" w:hAnsi="Arial" w:cs="Arial"/>
          <w:shd w:val="clear" w:color="auto" w:fill="F2DBDB"/>
        </w:rPr>
        <w:t>, manifestar intenção de interposição de recurso, seja contra decisão do</w:t>
      </w:r>
      <w:r w:rsidRPr="004E44D0">
        <w:rPr>
          <w:rFonts w:ascii="Arial" w:hAnsi="Arial" w:cs="Arial"/>
        </w:rPr>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shd w:val="clear" w:color="auto" w:fill="FDE9D9"/>
        <w:autoSpaceDE w:val="0"/>
        <w:autoSpaceDN w:val="0"/>
        <w:adjustRightInd w:val="0"/>
        <w:jc w:val="both"/>
        <w:rPr>
          <w:rFonts w:ascii="Arial" w:hAnsi="Arial" w:cs="Arial"/>
          <w:bCs/>
        </w:rPr>
      </w:pPr>
      <w:r w:rsidRPr="004E44D0">
        <w:rPr>
          <w:rFonts w:ascii="Arial" w:hAnsi="Arial" w:cs="Arial"/>
        </w:rPr>
        <w:t xml:space="preserve">6.10. Os documentos exigidos neste instrumento </w:t>
      </w:r>
      <w:proofErr w:type="spellStart"/>
      <w:r w:rsidRPr="004E44D0">
        <w:rPr>
          <w:rFonts w:ascii="Arial" w:hAnsi="Arial" w:cs="Arial"/>
        </w:rPr>
        <w:t>editalício</w:t>
      </w:r>
      <w:proofErr w:type="spellEnd"/>
      <w:r w:rsidRPr="004E44D0">
        <w:rPr>
          <w:rFonts w:ascii="Arial" w:hAnsi="Arial" w:cs="Arial"/>
        </w:rPr>
        <w:t xml:space="preserve"> </w:t>
      </w:r>
      <w:r w:rsidRPr="004E44D0">
        <w:rPr>
          <w:rFonts w:ascii="Arial" w:hAnsi="Arial" w:cs="Arial"/>
          <w:b/>
          <w:u w:val="single"/>
        </w:rPr>
        <w:t xml:space="preserve">NÃO PODERÃO SER APRESENTADOS </w:t>
      </w:r>
      <w:r w:rsidRPr="004E44D0">
        <w:rPr>
          <w:rFonts w:ascii="Arial" w:hAnsi="Arial" w:cs="Arial"/>
          <w:b/>
          <w:bCs/>
          <w:u w:val="single"/>
        </w:rPr>
        <w:t>EM CÓPIA SEM AUTENTICAÇÃO</w:t>
      </w:r>
      <w:r w:rsidRPr="004E44D0">
        <w:rPr>
          <w:rFonts w:ascii="Arial" w:hAnsi="Arial" w:cs="Arial"/>
          <w:b/>
          <w:bCs/>
        </w:rPr>
        <w:t>,</w:t>
      </w:r>
      <w:r w:rsidRPr="004E44D0">
        <w:rPr>
          <w:rFonts w:ascii="Arial" w:hAnsi="Arial" w:cs="Arial"/>
          <w:bCs/>
        </w:rPr>
        <w:t xml:space="preserve"> exceto aqueles que permitam conferência pela internet. Desta forma, a empresa que desejar autenticar seus documentos no Município, deverá se possível apresentar com </w:t>
      </w:r>
      <w:r w:rsidRPr="004E44D0">
        <w:rPr>
          <w:rFonts w:ascii="Arial" w:hAnsi="Arial" w:cs="Arial"/>
          <w:b/>
          <w:bCs/>
        </w:rPr>
        <w:t>ANTECEDÊNCIA</w:t>
      </w:r>
      <w:r w:rsidRPr="004E44D0">
        <w:rPr>
          <w:rFonts w:ascii="Arial" w:hAnsi="Arial" w:cs="Arial"/>
          <w:bCs/>
        </w:rPr>
        <w:t xml:space="preserve"> ao horário previsto para início do credenciamento, procurar pelo Setor de </w:t>
      </w:r>
      <w:proofErr w:type="gramStart"/>
      <w:r w:rsidRPr="004E44D0">
        <w:rPr>
          <w:rFonts w:ascii="Arial" w:hAnsi="Arial" w:cs="Arial"/>
          <w:bCs/>
        </w:rPr>
        <w:t>Licitações munido dos documentos originais para proceder a autenticação</w:t>
      </w:r>
      <w:proofErr w:type="gramEnd"/>
      <w:r w:rsidRPr="004E44D0">
        <w:rPr>
          <w:rFonts w:ascii="Arial" w:hAnsi="Arial" w:cs="Arial"/>
          <w:bCs/>
        </w:rPr>
        <w:t>.</w:t>
      </w:r>
    </w:p>
    <w:p w:rsidR="00C02FB7" w:rsidRPr="004E44D0" w:rsidRDefault="00C02FB7" w:rsidP="00C02FB7">
      <w:pPr>
        <w:autoSpaceDE w:val="0"/>
        <w:autoSpaceDN w:val="0"/>
        <w:adjustRightInd w:val="0"/>
        <w:jc w:val="both"/>
        <w:rPr>
          <w:rFonts w:ascii="Arial" w:hAnsi="Arial" w:cs="Arial"/>
          <w:b/>
          <w:bCs/>
        </w:rPr>
      </w:pPr>
    </w:p>
    <w:p w:rsidR="00C02FB7" w:rsidRPr="004E44D0" w:rsidRDefault="00C02FB7" w:rsidP="00C02FB7">
      <w:pPr>
        <w:shd w:val="clear" w:color="auto" w:fill="FFFFFF"/>
        <w:autoSpaceDE w:val="0"/>
        <w:autoSpaceDN w:val="0"/>
        <w:adjustRightInd w:val="0"/>
        <w:jc w:val="both"/>
        <w:rPr>
          <w:rFonts w:ascii="Arial" w:hAnsi="Arial" w:cs="Arial"/>
        </w:rPr>
      </w:pPr>
      <w:r w:rsidRPr="004E44D0">
        <w:rPr>
          <w:rFonts w:ascii="Arial" w:hAnsi="Arial" w:cs="Arial"/>
        </w:rPr>
        <w:t xml:space="preserve">6.11. A fase de credenciamento tem por finalidade verificar se o representante da proponente detém poderes para apresentar proposta de preço, documentos </w:t>
      </w:r>
      <w:proofErr w:type="spellStart"/>
      <w:r w:rsidRPr="004E44D0">
        <w:rPr>
          <w:rFonts w:ascii="Arial" w:hAnsi="Arial" w:cs="Arial"/>
        </w:rPr>
        <w:t>habilitatórios</w:t>
      </w:r>
      <w:proofErr w:type="spellEnd"/>
      <w:r w:rsidRPr="004E44D0">
        <w:rPr>
          <w:rFonts w:ascii="Arial" w:hAnsi="Arial" w:cs="Arial"/>
        </w:rPr>
        <w:t xml:space="preserve">, </w:t>
      </w:r>
      <w:proofErr w:type="gramStart"/>
      <w:r w:rsidRPr="004E44D0">
        <w:rPr>
          <w:rFonts w:ascii="Arial" w:hAnsi="Arial" w:cs="Arial"/>
        </w:rPr>
        <w:t>propor</w:t>
      </w:r>
      <w:proofErr w:type="gramEnd"/>
      <w:r w:rsidRPr="004E44D0">
        <w:rPr>
          <w:rFonts w:ascii="Arial" w:hAnsi="Arial" w:cs="Arial"/>
        </w:rPr>
        <w:t xml:space="preserve"> lances, interpor recurso e praticar os demais atos durante a Sessão. E tem por objetivo realizar o cadastro prévio da empresa no Sistema que se realiza o Pregão Presencial (</w:t>
      </w:r>
      <w:r w:rsidR="0098773F" w:rsidRPr="004E44D0">
        <w:rPr>
          <w:rFonts w:ascii="Arial" w:hAnsi="Arial" w:cs="Arial"/>
        </w:rPr>
        <w:t>Habeas Data</w:t>
      </w:r>
      <w:r w:rsidRPr="004E44D0">
        <w:rPr>
          <w:rFonts w:ascii="Arial" w:hAnsi="Arial" w:cs="Arial"/>
        </w:rPr>
        <w:t>). Portanto, na caberá nesta fase, a qualquer proponente, apresentar alegações quanto ao documento jurídico, da concorrente, ap</w:t>
      </w:r>
      <w:r w:rsidR="0098773F" w:rsidRPr="004E44D0">
        <w:rPr>
          <w:rFonts w:ascii="Arial" w:hAnsi="Arial" w:cs="Arial"/>
        </w:rPr>
        <w:t>r</w:t>
      </w:r>
      <w:r w:rsidRPr="004E44D0">
        <w:rPr>
          <w:rFonts w:ascii="Arial" w:hAnsi="Arial" w:cs="Arial"/>
        </w:rPr>
        <w:t>esentado em cumprimento ao subitem 6.2, bem como contestar a declaração de idoneidade apresentada. Já que, na fase de habilitação, será aberta oportunidade para realizar eventuais questionamentos.</w:t>
      </w:r>
    </w:p>
    <w:p w:rsidR="00C02FB7" w:rsidRPr="004E44D0" w:rsidRDefault="00C02FB7" w:rsidP="00C02FB7">
      <w:pPr>
        <w:autoSpaceDE w:val="0"/>
        <w:autoSpaceDN w:val="0"/>
        <w:adjustRightInd w:val="0"/>
        <w:jc w:val="both"/>
        <w:rPr>
          <w:rFonts w:ascii="Arial" w:hAnsi="Arial" w:cs="Arial"/>
          <w:b/>
          <w:b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VII - DOS ENVELOPES DE PROPOSTA E HABILITAÇÃO</w:t>
      </w:r>
    </w:p>
    <w:p w:rsidR="00C02FB7" w:rsidRPr="004E44D0" w:rsidRDefault="00C02FB7" w:rsidP="00C02FB7">
      <w:pPr>
        <w:autoSpaceDE w:val="0"/>
        <w:autoSpaceDN w:val="0"/>
        <w:adjustRightInd w:val="0"/>
        <w:jc w:val="both"/>
        <w:rPr>
          <w:rFonts w:ascii="Arial" w:hAnsi="Arial" w:cs="Arial"/>
          <w:bCs/>
          <w:iCs/>
        </w:rPr>
      </w:pPr>
      <w:r w:rsidRPr="004E44D0">
        <w:rPr>
          <w:rFonts w:ascii="Arial" w:hAnsi="Arial" w:cs="Arial"/>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E44D0" w:rsidRDefault="00C02FB7" w:rsidP="00C02FB7">
      <w:pPr>
        <w:autoSpaceDE w:val="0"/>
        <w:autoSpaceDN w:val="0"/>
        <w:adjustRightInd w:val="0"/>
        <w:jc w:val="both"/>
        <w:rPr>
          <w:rFonts w:ascii="Arial" w:hAnsi="Arial" w:cs="Arial"/>
          <w:b/>
          <w:bCs/>
          <w:i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 xml:space="preserve">VIII - DOS ENVELOPES DE PROPOSTA </w:t>
      </w:r>
    </w:p>
    <w:p w:rsidR="00C02FB7" w:rsidRPr="004E44D0" w:rsidRDefault="00C02FB7" w:rsidP="00C02FB7">
      <w:pPr>
        <w:autoSpaceDE w:val="0"/>
        <w:autoSpaceDN w:val="0"/>
        <w:adjustRightInd w:val="0"/>
        <w:jc w:val="both"/>
        <w:rPr>
          <w:rFonts w:ascii="Arial" w:hAnsi="Arial" w:cs="Arial"/>
          <w:bCs/>
          <w:iCs/>
        </w:rPr>
      </w:pPr>
      <w:r w:rsidRPr="004E44D0">
        <w:rPr>
          <w:rFonts w:ascii="Arial" w:hAnsi="Arial" w:cs="Arial"/>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E44D0" w:rsidRDefault="00C02FB7" w:rsidP="00C02FB7">
      <w:pPr>
        <w:autoSpaceDE w:val="0"/>
        <w:autoSpaceDN w:val="0"/>
        <w:adjustRightInd w:val="0"/>
        <w:jc w:val="both"/>
        <w:rPr>
          <w:rFonts w:ascii="Arial" w:hAnsi="Arial" w:cs="Arial"/>
          <w:b/>
          <w:bCs/>
        </w:rPr>
      </w:pPr>
    </w:p>
    <w:p w:rsidR="00C02FB7" w:rsidRPr="004E44D0" w:rsidRDefault="00C02FB7" w:rsidP="00C02FB7">
      <w:pPr>
        <w:autoSpaceDE w:val="0"/>
        <w:autoSpaceDN w:val="0"/>
        <w:adjustRightInd w:val="0"/>
        <w:jc w:val="both"/>
        <w:rPr>
          <w:rFonts w:ascii="Arial" w:hAnsi="Arial" w:cs="Arial"/>
          <w:b/>
          <w:bCs/>
        </w:rPr>
      </w:pPr>
      <w:r w:rsidRPr="004E44D0">
        <w:rPr>
          <w:rFonts w:ascii="Arial" w:hAnsi="Arial" w:cs="Arial"/>
          <w:b/>
          <w:bCs/>
        </w:rPr>
        <w:t>8.2. A proposta deverá apresentar:</w:t>
      </w:r>
    </w:p>
    <w:p w:rsidR="00C02FB7" w:rsidRPr="004E44D0" w:rsidRDefault="00C02FB7" w:rsidP="00C02FB7">
      <w:pPr>
        <w:autoSpaceDE w:val="0"/>
        <w:autoSpaceDN w:val="0"/>
        <w:adjustRightInd w:val="0"/>
        <w:jc w:val="both"/>
        <w:rPr>
          <w:rFonts w:ascii="Arial" w:hAnsi="Arial" w:cs="Arial"/>
          <w:bCs/>
        </w:rPr>
      </w:pPr>
      <w:r w:rsidRPr="004E44D0">
        <w:rPr>
          <w:rFonts w:ascii="Arial" w:hAnsi="Arial" w:cs="Arial"/>
          <w:bCs/>
        </w:rPr>
        <w:t xml:space="preserve">a) </w:t>
      </w:r>
      <w:r w:rsidR="002B3E18" w:rsidRPr="004E44D0">
        <w:rPr>
          <w:rFonts w:ascii="Arial" w:hAnsi="Arial" w:cs="Arial"/>
          <w:b/>
          <w:bCs/>
        </w:rPr>
        <w:t xml:space="preserve">Preço Unitário </w:t>
      </w:r>
      <w:r w:rsidRPr="004E44D0">
        <w:rPr>
          <w:rFonts w:ascii="Arial" w:hAnsi="Arial" w:cs="Arial"/>
          <w:b/>
          <w:bCs/>
        </w:rPr>
        <w:t>por item</w:t>
      </w:r>
      <w:r w:rsidRPr="004E44D0">
        <w:rPr>
          <w:rFonts w:ascii="Arial" w:hAnsi="Arial" w:cs="Arial"/>
          <w:bCs/>
        </w:rPr>
        <w:t xml:space="preserve">, contendo especificações detalhadas do objeto cotado, com todas as características de acordo com a descrição contida no </w:t>
      </w:r>
      <w:r w:rsidRPr="004E44D0">
        <w:rPr>
          <w:rFonts w:ascii="Arial" w:hAnsi="Arial" w:cs="Arial"/>
          <w:b/>
          <w:bCs/>
        </w:rPr>
        <w:t>Anexo I (Termo de Referência)</w:t>
      </w:r>
      <w:r w:rsidRPr="004E44D0">
        <w:rPr>
          <w:rFonts w:ascii="Arial" w:hAnsi="Arial" w:cs="Arial"/>
          <w:bCs/>
        </w:rPr>
        <w:t xml:space="preserve"> do presente edital;</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b) Prazo de validade da proposta não inferior a 60 (sessenta) dias, contados a partir da data de apresentação;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d) Os preços devem ser expressos em moeda corrente do país com duas 02 casas decimais.</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8.3. Serão desclassificadas as propostas que não se enquadrem nas especificações exigidas ou que apresentarem preços excessivamente superiores ao preço estimado.</w:t>
      </w:r>
    </w:p>
    <w:p w:rsidR="00C02FB7" w:rsidRPr="004E44D0" w:rsidRDefault="00C02FB7" w:rsidP="00C02FB7">
      <w:pPr>
        <w:shd w:val="clear" w:color="auto" w:fill="FFFFFF"/>
        <w:autoSpaceDE w:val="0"/>
        <w:autoSpaceDN w:val="0"/>
        <w:adjustRightInd w:val="0"/>
        <w:jc w:val="both"/>
        <w:rPr>
          <w:rFonts w:ascii="Arial" w:hAnsi="Arial" w:cs="Arial"/>
        </w:rPr>
      </w:pPr>
      <w:r w:rsidRPr="004E44D0">
        <w:rPr>
          <w:rFonts w:ascii="Arial" w:hAnsi="Arial" w:cs="Arial"/>
        </w:rPr>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E44D0" w:rsidRDefault="00C02FB7" w:rsidP="00C02FB7">
      <w:pPr>
        <w:shd w:val="clear" w:color="auto" w:fill="FFFFFF"/>
        <w:autoSpaceDE w:val="0"/>
        <w:autoSpaceDN w:val="0"/>
        <w:adjustRightInd w:val="0"/>
        <w:jc w:val="both"/>
        <w:rPr>
          <w:rFonts w:ascii="Arial" w:hAnsi="Arial" w:cs="Arial"/>
          <w:b/>
        </w:rPr>
      </w:pPr>
      <w:r w:rsidRPr="004E44D0">
        <w:rPr>
          <w:rFonts w:ascii="Arial" w:hAnsi="Arial" w:cs="Arial"/>
        </w:rPr>
        <w:t xml:space="preserve">8.5. A proposta poderá ser conforme o modelo </w:t>
      </w:r>
      <w:r w:rsidRPr="004E44D0">
        <w:rPr>
          <w:rFonts w:ascii="Arial" w:hAnsi="Arial" w:cs="Arial"/>
          <w:b/>
        </w:rPr>
        <w:t>Anexo III ou ser apresentada de outra forma desde que atendida às exigências deste edital.</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8.6. A ausência de validade da proposta não implicará na desclassificação da empresa, desde que a mesma declarar em ata da sessão que acata o prazo de validade de 60 dias para sua proposta.</w:t>
      </w:r>
    </w:p>
    <w:p w:rsidR="00C02FB7" w:rsidRPr="004E44D0" w:rsidRDefault="00C02FB7" w:rsidP="00C02FB7">
      <w:pPr>
        <w:autoSpaceDE w:val="0"/>
        <w:autoSpaceDN w:val="0"/>
        <w:adjustRightInd w:val="0"/>
        <w:jc w:val="both"/>
        <w:rPr>
          <w:rFonts w:ascii="Arial" w:hAnsi="Arial" w:cs="Arial"/>
          <w:b/>
          <w:bCs/>
          <w:iCs/>
          <w:color w:val="FF0000"/>
        </w:rPr>
      </w:pPr>
    </w:p>
    <w:p w:rsidR="00C02FB7" w:rsidRPr="004E44D0" w:rsidRDefault="00C02FB7" w:rsidP="00C02FB7">
      <w:pPr>
        <w:autoSpaceDE w:val="0"/>
        <w:autoSpaceDN w:val="0"/>
        <w:adjustRightInd w:val="0"/>
        <w:jc w:val="both"/>
        <w:rPr>
          <w:rFonts w:ascii="Arial" w:hAnsi="Arial" w:cs="Arial"/>
          <w:b/>
          <w:bCs/>
          <w:iCs/>
          <w:color w:val="FF0000"/>
        </w:rPr>
      </w:pPr>
      <w:r w:rsidRPr="004E44D0">
        <w:rPr>
          <w:rFonts w:ascii="Arial" w:hAnsi="Arial" w:cs="Arial"/>
          <w:b/>
          <w:bCs/>
          <w:iCs/>
          <w:color w:val="FF0000"/>
        </w:rPr>
        <w:t xml:space="preserve">IX - DA HABILITAÇÃO </w:t>
      </w:r>
    </w:p>
    <w:p w:rsidR="00C02FB7" w:rsidRPr="004E44D0" w:rsidRDefault="00C02FB7" w:rsidP="00C02FB7">
      <w:pPr>
        <w:autoSpaceDE w:val="0"/>
        <w:autoSpaceDN w:val="0"/>
        <w:adjustRightInd w:val="0"/>
        <w:jc w:val="both"/>
        <w:rPr>
          <w:rFonts w:ascii="Arial" w:hAnsi="Arial" w:cs="Arial"/>
          <w:lang w:eastAsia="ar-SA"/>
        </w:rPr>
      </w:pPr>
      <w:r w:rsidRPr="004E44D0">
        <w:rPr>
          <w:rFonts w:ascii="Arial" w:hAnsi="Arial" w:cs="Arial"/>
        </w:rPr>
        <w:t xml:space="preserve">9.1. </w:t>
      </w:r>
      <w:r w:rsidRPr="004E44D0">
        <w:rPr>
          <w:rFonts w:ascii="Arial" w:hAnsi="Arial" w:cs="Arial"/>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4E44D0" w:rsidRDefault="00C02FB7" w:rsidP="00C02FB7">
      <w:pPr>
        <w:pStyle w:val="PargrafodaLista"/>
        <w:ind w:left="0"/>
        <w:jc w:val="both"/>
        <w:rPr>
          <w:rFonts w:ascii="Arial" w:hAnsi="Arial" w:cs="Arial"/>
          <w:lang w:eastAsia="ar-SA"/>
        </w:rPr>
      </w:pPr>
      <w:r w:rsidRPr="004E44D0">
        <w:rPr>
          <w:rFonts w:ascii="Arial" w:hAnsi="Arial" w:cs="Arial"/>
          <w:lang w:eastAsia="ar-SA"/>
        </w:rPr>
        <w:t xml:space="preserve">a) </w:t>
      </w:r>
      <w:r w:rsidRPr="004E44D0">
        <w:rPr>
          <w:rFonts w:ascii="Arial" w:hAnsi="Arial" w:cs="Arial"/>
          <w:b/>
          <w:color w:val="002060"/>
          <w:lang w:eastAsia="ar-SA"/>
        </w:rPr>
        <w:t>Cadastro Nacional de Empresas Inidôneas e Suspensas - CEIS</w:t>
      </w:r>
      <w:r w:rsidRPr="004E44D0">
        <w:rPr>
          <w:rFonts w:ascii="Arial" w:hAnsi="Arial" w:cs="Arial"/>
          <w:lang w:eastAsia="ar-SA"/>
        </w:rPr>
        <w:t xml:space="preserve">, mantido pela Controladoria-Geral da União </w:t>
      </w:r>
      <w:r w:rsidRPr="004E44D0">
        <w:rPr>
          <w:rFonts w:ascii="Arial" w:hAnsi="Arial" w:cs="Arial"/>
          <w:b/>
          <w:lang w:eastAsia="ar-SA"/>
        </w:rPr>
        <w:t>(</w:t>
      </w:r>
      <w:hyperlink r:id="rId9" w:history="1">
        <w:r w:rsidRPr="004E44D0">
          <w:rPr>
            <w:rStyle w:val="Hyperlink"/>
            <w:rFonts w:ascii="Arial" w:hAnsi="Arial" w:cs="Arial"/>
            <w:b/>
            <w:lang w:eastAsia="ar-SA"/>
          </w:rPr>
          <w:t>www.portaldatransparencia.gov.br/ceis</w:t>
        </w:r>
      </w:hyperlink>
      <w:r w:rsidRPr="004E44D0">
        <w:rPr>
          <w:rFonts w:ascii="Arial" w:hAnsi="Arial" w:cs="Arial"/>
          <w:b/>
          <w:lang w:eastAsia="ar-SA"/>
        </w:rPr>
        <w:t>)</w:t>
      </w:r>
      <w:r w:rsidRPr="004E44D0">
        <w:rPr>
          <w:rFonts w:ascii="Arial" w:hAnsi="Arial" w:cs="Arial"/>
          <w:lang w:eastAsia="ar-SA"/>
        </w:rPr>
        <w:t>;</w:t>
      </w:r>
    </w:p>
    <w:p w:rsidR="00C02FB7" w:rsidRPr="004E44D0" w:rsidRDefault="00C02FB7" w:rsidP="00C02FB7">
      <w:pPr>
        <w:pStyle w:val="PargrafodaLista"/>
        <w:ind w:left="0"/>
        <w:jc w:val="both"/>
        <w:rPr>
          <w:rFonts w:ascii="Arial" w:hAnsi="Arial" w:cs="Arial"/>
          <w:lang w:eastAsia="ar-SA"/>
        </w:rPr>
      </w:pPr>
      <w:r w:rsidRPr="004E44D0">
        <w:rPr>
          <w:rFonts w:ascii="Arial" w:hAnsi="Arial" w:cs="Arial"/>
          <w:lang w:eastAsia="ar-SA"/>
        </w:rPr>
        <w:t xml:space="preserve">b) </w:t>
      </w:r>
      <w:r w:rsidRPr="004E44D0">
        <w:rPr>
          <w:rFonts w:ascii="Arial" w:hAnsi="Arial" w:cs="Arial"/>
          <w:b/>
          <w:color w:val="002060"/>
          <w:u w:val="single"/>
          <w:lang w:eastAsia="ar-SA"/>
        </w:rPr>
        <w:t>Cadastro Nacional de Condenações Cíveis por Atos de Improbidade Administrativa</w:t>
      </w:r>
      <w:r w:rsidRPr="004E44D0">
        <w:rPr>
          <w:rFonts w:ascii="Arial" w:hAnsi="Arial" w:cs="Arial"/>
          <w:lang w:eastAsia="ar-SA"/>
        </w:rPr>
        <w:t xml:space="preserve">, mantido pelo Conselho Nacional de Justiça </w:t>
      </w:r>
      <w:r w:rsidRPr="004E44D0">
        <w:rPr>
          <w:rFonts w:ascii="Arial" w:hAnsi="Arial" w:cs="Arial"/>
          <w:b/>
          <w:lang w:eastAsia="ar-SA"/>
        </w:rPr>
        <w:t>(</w:t>
      </w:r>
      <w:hyperlink r:id="rId10" w:history="1">
        <w:r w:rsidRPr="004E44D0">
          <w:rPr>
            <w:rStyle w:val="Hyperlink"/>
            <w:rFonts w:ascii="Arial" w:hAnsi="Arial" w:cs="Arial"/>
            <w:b/>
            <w:lang w:eastAsia="ar-SA"/>
          </w:rPr>
          <w:t>www.cnj.jus.br/improbidade_adm/consultar_requerido.php</w:t>
        </w:r>
      </w:hyperlink>
      <w:r w:rsidRPr="004E44D0">
        <w:rPr>
          <w:rFonts w:ascii="Arial" w:hAnsi="Arial" w:cs="Arial"/>
          <w:b/>
          <w:lang w:eastAsia="ar-SA"/>
        </w:rPr>
        <w:t>)</w:t>
      </w:r>
      <w:r w:rsidRPr="004E44D0">
        <w:rPr>
          <w:rFonts w:ascii="Arial" w:hAnsi="Arial" w:cs="Arial"/>
          <w:lang w:eastAsia="ar-SA"/>
        </w:rPr>
        <w:t xml:space="preserve">.  </w:t>
      </w:r>
    </w:p>
    <w:p w:rsidR="00C02FB7" w:rsidRPr="004E44D0" w:rsidRDefault="00C02FB7" w:rsidP="00C02FB7">
      <w:pPr>
        <w:pStyle w:val="PargrafodaLista"/>
        <w:ind w:left="0"/>
        <w:jc w:val="both"/>
        <w:rPr>
          <w:rFonts w:ascii="Arial" w:hAnsi="Arial" w:cs="Arial"/>
          <w:lang w:eastAsia="ar-SA"/>
        </w:rPr>
      </w:pPr>
      <w:r w:rsidRPr="004E44D0">
        <w:rPr>
          <w:rFonts w:ascii="Arial" w:hAnsi="Arial" w:cs="Arial"/>
          <w:lang w:eastAsia="ar-SA"/>
        </w:rPr>
        <w:t xml:space="preserve">c) </w:t>
      </w:r>
      <w:r w:rsidRPr="004E44D0">
        <w:rPr>
          <w:rFonts w:ascii="Arial" w:hAnsi="Arial" w:cs="Arial"/>
          <w:b/>
          <w:color w:val="002060"/>
          <w:u w:val="single"/>
          <w:lang w:eastAsia="ar-SA"/>
        </w:rPr>
        <w:t>Lista de Inidôneos e o Cadastro Integrado de Condenações por Ilícitos Administrativos - CADICON</w:t>
      </w:r>
      <w:r w:rsidRPr="004E44D0">
        <w:rPr>
          <w:rFonts w:ascii="Arial" w:hAnsi="Arial" w:cs="Arial"/>
          <w:lang w:eastAsia="ar-SA"/>
        </w:rPr>
        <w:t xml:space="preserve">, mantidos pelo Tribunal de Contas da União - TCU; </w:t>
      </w:r>
    </w:p>
    <w:p w:rsidR="00C02FB7" w:rsidRPr="004E44D0" w:rsidRDefault="00C02FB7" w:rsidP="00C02FB7">
      <w:pPr>
        <w:pStyle w:val="PargrafodaLista"/>
        <w:ind w:left="0"/>
        <w:jc w:val="both"/>
        <w:rPr>
          <w:rFonts w:ascii="Arial" w:hAnsi="Arial" w:cs="Arial"/>
          <w:lang w:eastAsia="ar-SA"/>
        </w:rPr>
      </w:pPr>
      <w:r w:rsidRPr="004E44D0">
        <w:rPr>
          <w:rFonts w:ascii="Arial" w:hAnsi="Arial" w:cs="Arial"/>
          <w:lang w:eastAsia="ar-SA"/>
        </w:rPr>
        <w:t xml:space="preserve">d) Lista de empresas impedidas ou suspensas de participar de licitações com a administração pública do Município de </w:t>
      </w:r>
      <w:proofErr w:type="spellStart"/>
      <w:r w:rsidR="0098773F" w:rsidRPr="004E44D0">
        <w:rPr>
          <w:rFonts w:ascii="Arial" w:hAnsi="Arial" w:cs="Arial"/>
          <w:lang w:eastAsia="ar-SA"/>
        </w:rPr>
        <w:t>Ibertioga</w:t>
      </w:r>
      <w:proofErr w:type="spellEnd"/>
      <w:r w:rsidRPr="004E44D0">
        <w:rPr>
          <w:rFonts w:ascii="Arial" w:hAnsi="Arial" w:cs="Arial"/>
          <w:lang w:eastAsia="ar-SA"/>
        </w:rPr>
        <w:t>.</w:t>
      </w:r>
    </w:p>
    <w:p w:rsidR="00C02FB7" w:rsidRPr="004E44D0" w:rsidRDefault="00C02FB7" w:rsidP="00C02FB7">
      <w:pPr>
        <w:pStyle w:val="Nivel010"/>
        <w:spacing w:before="0"/>
        <w:ind w:left="0" w:firstLine="0"/>
        <w:rPr>
          <w:rFonts w:ascii="Arial" w:hAnsi="Arial" w:cs="Arial"/>
          <w:b w:val="0"/>
          <w:color w:val="auto"/>
          <w:sz w:val="24"/>
          <w:szCs w:val="24"/>
        </w:rPr>
      </w:pPr>
      <w:r w:rsidRPr="004E44D0">
        <w:rPr>
          <w:rFonts w:ascii="Arial" w:hAnsi="Arial" w:cs="Arial"/>
          <w:b w:val="0"/>
          <w:bCs w:val="0"/>
          <w:color w:val="auto"/>
          <w:sz w:val="24"/>
          <w:szCs w:val="24"/>
          <w:lang w:eastAsia="ar-SA"/>
        </w:rPr>
        <w:lastRenderedPageBreak/>
        <w:t xml:space="preserve">9.1.1. Para a consulta de </w:t>
      </w:r>
      <w:r w:rsidRPr="004E44D0">
        <w:rPr>
          <w:rFonts w:ascii="Arial" w:hAnsi="Arial" w:cs="Arial"/>
          <w:bCs w:val="0"/>
          <w:color w:val="auto"/>
          <w:sz w:val="24"/>
          <w:szCs w:val="24"/>
          <w:u w:val="single"/>
          <w:lang w:eastAsia="ar-SA"/>
        </w:rPr>
        <w:t>licitante pessoa jurídica</w:t>
      </w:r>
      <w:r w:rsidRPr="004E44D0">
        <w:rPr>
          <w:rFonts w:ascii="Arial" w:hAnsi="Arial" w:cs="Arial"/>
          <w:b w:val="0"/>
          <w:bCs w:val="0"/>
          <w:color w:val="auto"/>
          <w:sz w:val="24"/>
          <w:szCs w:val="24"/>
          <w:lang w:eastAsia="ar-SA"/>
        </w:rPr>
        <w:t xml:space="preserve"> poderá haver a substituição das consultas</w:t>
      </w:r>
      <w:r w:rsidRPr="004E44D0">
        <w:rPr>
          <w:rFonts w:ascii="Arial" w:hAnsi="Arial" w:cs="Arial"/>
          <w:b w:val="0"/>
          <w:color w:val="auto"/>
          <w:sz w:val="24"/>
          <w:szCs w:val="24"/>
          <w:lang w:eastAsia="ar-SA"/>
        </w:rPr>
        <w:t xml:space="preserve"> das alíneas “a”, “b” e “c” acima pela </w:t>
      </w:r>
      <w:r w:rsidRPr="004E44D0">
        <w:rPr>
          <w:rFonts w:ascii="Arial" w:hAnsi="Arial" w:cs="Arial"/>
          <w:color w:val="002060"/>
          <w:sz w:val="24"/>
          <w:szCs w:val="24"/>
          <w:u w:val="single"/>
          <w:lang w:eastAsia="ar-SA"/>
        </w:rPr>
        <w:t>Consulta Consolidada de Pessoa Jurídica do TCU</w:t>
      </w:r>
      <w:r w:rsidRPr="004E44D0">
        <w:rPr>
          <w:rFonts w:ascii="Arial" w:hAnsi="Arial" w:cs="Arial"/>
          <w:b w:val="0"/>
          <w:color w:val="auto"/>
          <w:sz w:val="24"/>
          <w:szCs w:val="24"/>
          <w:lang w:eastAsia="ar-SA"/>
        </w:rPr>
        <w:t xml:space="preserve"> (</w:t>
      </w:r>
      <w:proofErr w:type="gramStart"/>
      <w:r w:rsidRPr="004E44D0">
        <w:rPr>
          <w:rFonts w:ascii="Arial" w:hAnsi="Arial" w:cs="Arial"/>
          <w:color w:val="auto"/>
          <w:sz w:val="24"/>
          <w:szCs w:val="24"/>
          <w:lang w:eastAsia="ar-SA"/>
        </w:rPr>
        <w:t>https</w:t>
      </w:r>
      <w:proofErr w:type="gramEnd"/>
      <w:r w:rsidRPr="004E44D0">
        <w:rPr>
          <w:rFonts w:ascii="Arial" w:hAnsi="Arial" w:cs="Arial"/>
          <w:color w:val="auto"/>
          <w:sz w:val="24"/>
          <w:szCs w:val="24"/>
          <w:lang w:eastAsia="ar-SA"/>
        </w:rPr>
        <w:t>://certidoesapf.apps.tcu.gov.br/</w:t>
      </w:r>
      <w:r w:rsidRPr="004E44D0">
        <w:rPr>
          <w:rFonts w:ascii="Arial" w:hAnsi="Arial" w:cs="Arial"/>
          <w:b w:val="0"/>
          <w:color w:val="auto"/>
          <w:sz w:val="24"/>
          <w:szCs w:val="24"/>
          <w:lang w:eastAsia="ar-SA"/>
        </w:rPr>
        <w:t>).</w:t>
      </w:r>
    </w:p>
    <w:p w:rsidR="00C02FB7" w:rsidRPr="004E44D0" w:rsidRDefault="00C02FB7" w:rsidP="00C02FB7">
      <w:pPr>
        <w:pStyle w:val="PargrafodaLista"/>
        <w:shd w:val="clear" w:color="auto" w:fill="FDE9D9"/>
        <w:ind w:left="0"/>
        <w:contextualSpacing w:val="0"/>
        <w:jc w:val="both"/>
        <w:rPr>
          <w:rFonts w:ascii="Arial" w:hAnsi="Arial" w:cs="Arial"/>
          <w:bCs/>
        </w:rPr>
      </w:pPr>
      <w:r w:rsidRPr="004E44D0">
        <w:rPr>
          <w:rFonts w:ascii="Arial" w:hAnsi="Arial" w:cs="Arial"/>
          <w:bCs/>
        </w:rPr>
        <w:t>9.1.2.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4E44D0" w:rsidRDefault="00C02FB7" w:rsidP="00C02FB7">
      <w:pPr>
        <w:pStyle w:val="PargrafodaLista"/>
        <w:ind w:left="0"/>
        <w:contextualSpacing w:val="0"/>
        <w:jc w:val="both"/>
        <w:rPr>
          <w:rFonts w:ascii="Arial" w:hAnsi="Arial" w:cs="Arial"/>
          <w:bCs/>
        </w:rPr>
      </w:pPr>
      <w:r w:rsidRPr="004E44D0">
        <w:rPr>
          <w:rFonts w:ascii="Arial" w:hAnsi="Arial" w:cs="Arial"/>
          <w:bCs/>
        </w:rPr>
        <w:t>9.1.3. Caso conste na Consulta de Situação do Fornecedor a existência de Ocorrências Impeditivas Indiretas, o gestor diligenciará para verificar se houve fraude por parte das empresas apontadas no Relatório de Ocorrências Impeditivas Indiretas.</w:t>
      </w:r>
    </w:p>
    <w:p w:rsidR="00C02FB7" w:rsidRPr="004E44D0" w:rsidRDefault="00C02FB7" w:rsidP="00C02FB7">
      <w:pPr>
        <w:pStyle w:val="PargrafodaLista"/>
        <w:ind w:left="0"/>
        <w:contextualSpacing w:val="0"/>
        <w:jc w:val="both"/>
        <w:rPr>
          <w:rFonts w:ascii="Arial" w:hAnsi="Arial" w:cs="Arial"/>
          <w:bCs/>
        </w:rPr>
      </w:pPr>
      <w:r w:rsidRPr="004E44D0">
        <w:rPr>
          <w:rFonts w:ascii="Arial" w:hAnsi="Arial" w:cs="Arial"/>
          <w:bCs/>
        </w:rPr>
        <w:t>9.1.4. A tentativa de burla será verificada por meio dos vínculos societários, linhas de fornecimento similares, dentre outros.</w:t>
      </w:r>
    </w:p>
    <w:p w:rsidR="00C02FB7" w:rsidRPr="004E44D0" w:rsidRDefault="00C02FB7" w:rsidP="00C02FB7">
      <w:pPr>
        <w:pStyle w:val="PargrafodaLista"/>
        <w:numPr>
          <w:ilvl w:val="2"/>
          <w:numId w:val="1"/>
        </w:numPr>
        <w:ind w:left="0" w:firstLine="0"/>
        <w:contextualSpacing w:val="0"/>
        <w:jc w:val="both"/>
        <w:rPr>
          <w:rFonts w:ascii="Arial" w:hAnsi="Arial" w:cs="Arial"/>
          <w:bCs/>
        </w:rPr>
      </w:pPr>
      <w:r w:rsidRPr="004E44D0">
        <w:rPr>
          <w:rFonts w:ascii="Arial" w:hAnsi="Arial" w:cs="Arial"/>
          <w:bCs/>
        </w:rPr>
        <w:t>O licitante será convocado para manifestação previamente à sua desclassificação.</w:t>
      </w:r>
    </w:p>
    <w:p w:rsidR="00C02FB7" w:rsidRPr="004E44D0" w:rsidRDefault="00C02FB7" w:rsidP="00C02FB7">
      <w:pPr>
        <w:pStyle w:val="PargrafodaLista"/>
        <w:ind w:left="0"/>
        <w:contextualSpacing w:val="0"/>
        <w:jc w:val="both"/>
        <w:rPr>
          <w:rFonts w:ascii="Arial" w:hAnsi="Arial" w:cs="Arial"/>
          <w:bCs/>
        </w:rPr>
      </w:pPr>
      <w:r w:rsidRPr="004E44D0">
        <w:rPr>
          <w:rFonts w:ascii="Arial" w:hAnsi="Arial" w:cs="Arial"/>
          <w:bCs/>
        </w:rPr>
        <w:t>9.1.6. Constatada a existência de sanção, o Pregoeiro reputará o licitante inabilitado, por falta de condição de participação.</w:t>
      </w:r>
    </w:p>
    <w:p w:rsidR="00C02FB7" w:rsidRPr="004E44D0" w:rsidRDefault="00C02FB7" w:rsidP="00C02FB7">
      <w:pPr>
        <w:pStyle w:val="PargrafodaLista"/>
        <w:ind w:left="0"/>
        <w:contextualSpacing w:val="0"/>
        <w:jc w:val="both"/>
        <w:rPr>
          <w:rFonts w:ascii="Arial" w:hAnsi="Arial" w:cs="Arial"/>
          <w:bCs/>
        </w:rPr>
      </w:pPr>
      <w:r w:rsidRPr="004E44D0">
        <w:rPr>
          <w:rFonts w:ascii="Arial" w:hAnsi="Arial" w:cs="Arial"/>
          <w:bCs/>
        </w:rPr>
        <w:t>9.1.7. No caso de inabilitação, haverá nova verificação, pelo sistema, seguindo-se a disciplina antes estabelecida para aceitação da proposta subsequente.</w:t>
      </w:r>
    </w:p>
    <w:p w:rsidR="00C02FB7" w:rsidRPr="004E44D0" w:rsidRDefault="00C02FB7" w:rsidP="00C02FB7">
      <w:pPr>
        <w:pStyle w:val="PargrafodaLista"/>
        <w:tabs>
          <w:tab w:val="left" w:pos="284"/>
        </w:tabs>
        <w:ind w:left="0"/>
        <w:contextualSpacing w:val="0"/>
        <w:jc w:val="both"/>
        <w:rPr>
          <w:rFonts w:ascii="Arial" w:hAnsi="Arial" w:cs="Arial"/>
          <w:lang w:eastAsia="ar-SA"/>
        </w:rPr>
      </w:pPr>
      <w:r w:rsidRPr="004E44D0">
        <w:rPr>
          <w:rFonts w:ascii="Arial" w:hAnsi="Arial" w:cs="Arial"/>
          <w:lang w:eastAsia="ar-SA"/>
        </w:rPr>
        <w:t xml:space="preserve">9.1.8. </w:t>
      </w:r>
      <w:r w:rsidRPr="004E44D0">
        <w:rPr>
          <w:rFonts w:ascii="Arial" w:hAnsi="Arial" w:cs="Arial"/>
        </w:rPr>
        <w:t xml:space="preserve">Caso atendidas as condições de participação, a habilitação dos licitantes será verificada para análise de pleno cumprimento das exigências </w:t>
      </w:r>
      <w:proofErr w:type="spellStart"/>
      <w:r w:rsidRPr="004E44D0">
        <w:rPr>
          <w:rFonts w:ascii="Arial" w:hAnsi="Arial" w:cs="Arial"/>
        </w:rPr>
        <w:t>editalícias</w:t>
      </w:r>
      <w:proofErr w:type="spellEnd"/>
      <w:r w:rsidRPr="004E44D0">
        <w:rPr>
          <w:rFonts w:ascii="Arial" w:hAnsi="Arial" w:cs="Arial"/>
          <w:lang w:eastAsia="ar-SA"/>
        </w:rPr>
        <w:t>.</w:t>
      </w:r>
    </w:p>
    <w:p w:rsidR="00C02FB7" w:rsidRPr="004E44D0" w:rsidRDefault="00C02FB7" w:rsidP="00C02FB7">
      <w:pPr>
        <w:pStyle w:val="PargrafodaLista"/>
        <w:tabs>
          <w:tab w:val="left" w:pos="284"/>
        </w:tabs>
        <w:ind w:left="0"/>
        <w:contextualSpacing w:val="0"/>
        <w:jc w:val="both"/>
        <w:rPr>
          <w:rFonts w:ascii="Arial" w:hAnsi="Arial" w:cs="Arial"/>
          <w:lang w:eastAsia="ar-SA"/>
        </w:rPr>
      </w:pPr>
    </w:p>
    <w:p w:rsidR="00C02FB7" w:rsidRPr="004E44D0" w:rsidRDefault="00C02FB7" w:rsidP="00C02FB7">
      <w:pPr>
        <w:keepNext/>
        <w:keepLines/>
        <w:shd w:val="clear" w:color="auto" w:fill="FFFFFF"/>
        <w:tabs>
          <w:tab w:val="left" w:pos="567"/>
        </w:tabs>
        <w:jc w:val="both"/>
        <w:outlineLvl w:val="0"/>
        <w:rPr>
          <w:rFonts w:ascii="Arial" w:hAnsi="Arial" w:cs="Arial"/>
          <w:b/>
          <w:u w:val="single"/>
        </w:rPr>
      </w:pPr>
      <w:r w:rsidRPr="004E44D0">
        <w:rPr>
          <w:rFonts w:ascii="Arial" w:hAnsi="Arial" w:cs="Arial"/>
          <w:u w:val="single"/>
        </w:rPr>
        <w:t>9.2.</w:t>
      </w:r>
      <w:r w:rsidRPr="004E44D0">
        <w:rPr>
          <w:rFonts w:ascii="Arial" w:hAnsi="Arial" w:cs="Arial"/>
          <w:b/>
          <w:bCs/>
          <w:u w:val="single"/>
        </w:rPr>
        <w:t xml:space="preserve"> DOCUMENTOS QUE DEVERÃO CONSTAR NO ENVELOPE 02 (HABILITAÇÃO)</w:t>
      </w:r>
    </w:p>
    <w:p w:rsidR="00C02FB7" w:rsidRPr="004E44D0" w:rsidRDefault="00C02FB7" w:rsidP="00C02FB7">
      <w:pPr>
        <w:autoSpaceDE w:val="0"/>
        <w:autoSpaceDN w:val="0"/>
        <w:adjustRightInd w:val="0"/>
        <w:jc w:val="both"/>
        <w:rPr>
          <w:rFonts w:ascii="Arial" w:hAnsi="Arial" w:cs="Arial"/>
          <w:b/>
          <w:color w:val="FF0000"/>
        </w:rPr>
      </w:pPr>
    </w:p>
    <w:p w:rsidR="00C02FB7" w:rsidRPr="004E44D0" w:rsidRDefault="00C02FB7" w:rsidP="00C02FB7">
      <w:pPr>
        <w:autoSpaceDE w:val="0"/>
        <w:autoSpaceDN w:val="0"/>
        <w:adjustRightInd w:val="0"/>
        <w:jc w:val="both"/>
        <w:rPr>
          <w:rFonts w:ascii="Arial" w:hAnsi="Arial" w:cs="Arial"/>
          <w:b/>
          <w:color w:val="FF0000"/>
        </w:rPr>
      </w:pPr>
      <w:r w:rsidRPr="004E44D0">
        <w:rPr>
          <w:rFonts w:ascii="Arial" w:hAnsi="Arial" w:cs="Arial"/>
          <w:b/>
          <w:color w:val="FF0000"/>
        </w:rPr>
        <w:t>9.2.1. REGULARIDADE JURÍDICA</w:t>
      </w:r>
    </w:p>
    <w:p w:rsidR="00C02FB7" w:rsidRPr="004E44D0" w:rsidRDefault="00C02FB7" w:rsidP="00C02FB7">
      <w:pPr>
        <w:shd w:val="clear" w:color="auto" w:fill="FDE9D9"/>
        <w:autoSpaceDE w:val="0"/>
        <w:autoSpaceDN w:val="0"/>
        <w:adjustRightInd w:val="0"/>
        <w:jc w:val="both"/>
        <w:rPr>
          <w:rFonts w:ascii="Arial" w:hAnsi="Arial" w:cs="Arial"/>
        </w:rPr>
      </w:pPr>
      <w:r w:rsidRPr="004E44D0">
        <w:rPr>
          <w:rFonts w:ascii="Arial" w:hAnsi="Arial" w:cs="Arial"/>
        </w:rPr>
        <w:t>9.2.1.1. Será julgado como documento jurídico o instrumento apresentado no cadastramento, conforme exigido no subitem 6.2. Portanto, não se faz necessária apresentação de nova cópia deste instrumento no envelope de habilitação.</w:t>
      </w:r>
    </w:p>
    <w:p w:rsidR="00C02FB7" w:rsidRPr="004E44D0" w:rsidRDefault="00C02FB7" w:rsidP="00C02FB7">
      <w:pPr>
        <w:autoSpaceDE w:val="0"/>
        <w:autoSpaceDN w:val="0"/>
        <w:adjustRightInd w:val="0"/>
        <w:jc w:val="both"/>
        <w:rPr>
          <w:rFonts w:ascii="Arial" w:hAnsi="Arial" w:cs="Arial"/>
          <w:b/>
        </w:rPr>
      </w:pPr>
    </w:p>
    <w:p w:rsidR="00C02FB7" w:rsidRPr="004E44D0" w:rsidRDefault="00C02FB7" w:rsidP="00C02FB7">
      <w:pPr>
        <w:autoSpaceDE w:val="0"/>
        <w:autoSpaceDN w:val="0"/>
        <w:adjustRightInd w:val="0"/>
        <w:jc w:val="both"/>
        <w:rPr>
          <w:rFonts w:ascii="Arial" w:hAnsi="Arial" w:cs="Arial"/>
          <w:b/>
          <w:color w:val="FF0000"/>
        </w:rPr>
      </w:pPr>
      <w:r w:rsidRPr="004E44D0">
        <w:rPr>
          <w:rFonts w:ascii="Arial" w:hAnsi="Arial" w:cs="Arial"/>
          <w:b/>
          <w:color w:val="FF0000"/>
        </w:rPr>
        <w:t>9.2.2. REGULARIDADE FISCAL E TRABALHISTA</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9.2.2.1. CNPJ da Empresa;</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9.2.2.2. Prova de regularidade para com a Fazenda Municipal do domicílio ou sede do licitante;</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9.2.2.3. Prova de regularidade para com a Fazenda Estadual;</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9.2.2.4. Prova de regularidade para com a União ou Certidão Negativa dívida ativa da União;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9.2.2.5. Prova de regularidade relativa ao Fundo de Garantia por Tempo de Serviço - FGTS, emitida pela Caixa Econômica Federal (CRF);</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9.2.2.6. Certidão de Débitos Trabalhistas em plena validade.</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pStyle w:val="Cabealho"/>
        <w:tabs>
          <w:tab w:val="left" w:pos="426"/>
        </w:tabs>
        <w:jc w:val="both"/>
        <w:rPr>
          <w:rFonts w:ascii="Arial" w:hAnsi="Arial" w:cs="Arial"/>
          <w:b/>
          <w:color w:val="FF0000"/>
        </w:rPr>
      </w:pPr>
      <w:r w:rsidRPr="004E44D0">
        <w:rPr>
          <w:rFonts w:ascii="Arial" w:hAnsi="Arial" w:cs="Arial"/>
          <w:b/>
          <w:color w:val="FF0000"/>
        </w:rPr>
        <w:t>9.2.3. DISPOSTO NO INCISO XXXIII DO ART. 7º DA CONSTITUIÇÃO FEDERAL</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9.2.3.1. Declaração expressa de que o licitante não emprega trabalhador nas situações previstas no inciso, XXXIII do art. 7º da Constituição Federal, </w:t>
      </w:r>
      <w:r w:rsidRPr="004E44D0">
        <w:rPr>
          <w:rFonts w:ascii="Arial" w:hAnsi="Arial" w:cs="Arial"/>
          <w:bCs/>
        </w:rPr>
        <w:t xml:space="preserve">assinada pelo representante legal do licitante (Modelo- </w:t>
      </w:r>
      <w:r w:rsidRPr="004E44D0">
        <w:rPr>
          <w:rFonts w:ascii="Arial" w:hAnsi="Arial" w:cs="Arial"/>
          <w:b/>
          <w:bCs/>
        </w:rPr>
        <w:t>Anexo IV)</w:t>
      </w:r>
      <w:r w:rsidRPr="004E44D0">
        <w:rPr>
          <w:rFonts w:ascii="Arial" w:hAnsi="Arial" w:cs="Arial"/>
          <w:bCs/>
        </w:rPr>
        <w:t>.</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both"/>
        <w:rPr>
          <w:rFonts w:ascii="Arial" w:hAnsi="Arial" w:cs="Arial"/>
          <w:b/>
          <w:color w:val="FF0000"/>
        </w:rPr>
      </w:pPr>
      <w:r w:rsidRPr="004E44D0">
        <w:rPr>
          <w:rFonts w:ascii="Arial" w:hAnsi="Arial" w:cs="Arial"/>
          <w:b/>
          <w:color w:val="FF0000"/>
        </w:rPr>
        <w:t>9.2.</w:t>
      </w:r>
      <w:r w:rsidR="00FF66D3" w:rsidRPr="004E44D0">
        <w:rPr>
          <w:rFonts w:ascii="Arial" w:hAnsi="Arial" w:cs="Arial"/>
          <w:b/>
          <w:color w:val="FF0000"/>
        </w:rPr>
        <w:t>4</w:t>
      </w:r>
      <w:r w:rsidRPr="004E44D0">
        <w:rPr>
          <w:rFonts w:ascii="Arial" w:hAnsi="Arial" w:cs="Arial"/>
          <w:b/>
          <w:color w:val="FF0000"/>
        </w:rPr>
        <w:t>. QUALIFICAÇÃO TÉCNICA</w:t>
      </w:r>
    </w:p>
    <w:p w:rsidR="008E1EBD" w:rsidRPr="004E44D0" w:rsidRDefault="00CE4B4F" w:rsidP="00CE4B4F">
      <w:pPr>
        <w:jc w:val="both"/>
        <w:rPr>
          <w:rFonts w:ascii="Arial" w:hAnsi="Arial" w:cs="Arial"/>
        </w:rPr>
      </w:pPr>
      <w:r w:rsidRPr="004E44D0">
        <w:rPr>
          <w:rFonts w:ascii="Arial" w:hAnsi="Arial" w:cs="Arial"/>
        </w:rPr>
        <w:t>9.2.</w:t>
      </w:r>
      <w:r w:rsidR="00FF66D3" w:rsidRPr="004E44D0">
        <w:rPr>
          <w:rFonts w:ascii="Arial" w:hAnsi="Arial" w:cs="Arial"/>
        </w:rPr>
        <w:t>4</w:t>
      </w:r>
      <w:r w:rsidRPr="004E44D0">
        <w:rPr>
          <w:rFonts w:ascii="Arial" w:hAnsi="Arial" w:cs="Arial"/>
        </w:rPr>
        <w:t>.1. Atestado (s), fornecido(s) por pessoa(s) jurídica(s) de direito público ou privado, comprovando a execução de fornecimentos similares e compatíveis com o objeto da licitação.</w:t>
      </w:r>
    </w:p>
    <w:p w:rsidR="00CE4B4F" w:rsidRPr="004E44D0" w:rsidRDefault="008E1EBD" w:rsidP="00CE4B4F">
      <w:pPr>
        <w:jc w:val="both"/>
        <w:rPr>
          <w:rFonts w:ascii="Arial" w:hAnsi="Arial" w:cs="Arial"/>
        </w:rPr>
      </w:pPr>
      <w:r w:rsidRPr="004E44D0">
        <w:rPr>
          <w:rFonts w:ascii="Arial" w:hAnsi="Arial" w:cs="Arial"/>
        </w:rPr>
        <w:t>9.2.</w:t>
      </w:r>
      <w:r w:rsidR="00FF66D3" w:rsidRPr="004E44D0">
        <w:rPr>
          <w:rFonts w:ascii="Arial" w:hAnsi="Arial" w:cs="Arial"/>
        </w:rPr>
        <w:t>4</w:t>
      </w:r>
      <w:r w:rsidRPr="004E44D0">
        <w:rPr>
          <w:rFonts w:ascii="Arial" w:hAnsi="Arial" w:cs="Arial"/>
        </w:rPr>
        <w:t>.2.</w:t>
      </w:r>
      <w:r w:rsidR="00CE4B4F" w:rsidRPr="004E44D0">
        <w:rPr>
          <w:rFonts w:ascii="Arial" w:hAnsi="Arial" w:cs="Arial"/>
        </w:rPr>
        <w:t xml:space="preserve"> O registro ou inscrição da empresa na Agência Nacional do Petróleo – ANP</w:t>
      </w:r>
      <w:r w:rsidRPr="004E44D0">
        <w:rPr>
          <w:rFonts w:ascii="Arial" w:hAnsi="Arial" w:cs="Arial"/>
        </w:rPr>
        <w:t>.</w:t>
      </w:r>
    </w:p>
    <w:p w:rsidR="00C02FB7" w:rsidRPr="004E44D0" w:rsidRDefault="00C02FB7" w:rsidP="00C02FB7">
      <w:pPr>
        <w:pStyle w:val="PADRO0"/>
        <w:keepNext w:val="0"/>
        <w:widowControl/>
        <w:shd w:val="clear" w:color="auto" w:fill="FDE9D9"/>
        <w:tabs>
          <w:tab w:val="left" w:pos="284"/>
        </w:tabs>
        <w:spacing w:before="0" w:after="0" w:line="240" w:lineRule="auto"/>
        <w:ind w:firstLine="0"/>
        <w:rPr>
          <w:rFonts w:ascii="Arial" w:hAnsi="Arial" w:cs="Arial"/>
          <w:sz w:val="24"/>
        </w:rPr>
      </w:pPr>
      <w:r w:rsidRPr="004E44D0">
        <w:rPr>
          <w:rFonts w:ascii="Arial" w:hAnsi="Arial" w:cs="Arial"/>
          <w:sz w:val="24"/>
        </w:rPr>
        <w:t xml:space="preserve">9.3. Havendo a necessidade de envio de documentos de habilitação complementares, necessários à confirmação daqueles exigidos neste Edital e já apresentados, o licitante será </w:t>
      </w:r>
      <w:r w:rsidRPr="004E44D0">
        <w:rPr>
          <w:rFonts w:ascii="Arial" w:hAnsi="Arial" w:cs="Arial"/>
          <w:sz w:val="24"/>
        </w:rPr>
        <w:lastRenderedPageBreak/>
        <w:t xml:space="preserve">convocado a encaminhá-los, em formato digital, via sistema, </w:t>
      </w:r>
      <w:r w:rsidRPr="004E44D0">
        <w:rPr>
          <w:rFonts w:ascii="Arial" w:hAnsi="Arial" w:cs="Arial"/>
          <w:sz w:val="24"/>
          <w:lang w:eastAsia="en-US"/>
        </w:rPr>
        <w:t xml:space="preserve">no prazo de </w:t>
      </w:r>
      <w:r w:rsidRPr="004E44D0">
        <w:rPr>
          <w:rFonts w:ascii="Arial" w:hAnsi="Arial" w:cs="Arial"/>
          <w:b/>
          <w:sz w:val="24"/>
          <w:u w:val="single"/>
          <w:lang w:eastAsia="en-US"/>
        </w:rPr>
        <w:t>24h (vinte e quatro horas) úteis</w:t>
      </w:r>
      <w:r w:rsidRPr="004E44D0">
        <w:rPr>
          <w:rFonts w:ascii="Arial" w:hAnsi="Arial" w:cs="Arial"/>
          <w:sz w:val="24"/>
          <w:lang w:eastAsia="en-US"/>
        </w:rPr>
        <w:t>, a contar do momento do comunicado,</w:t>
      </w:r>
      <w:r w:rsidRPr="004E44D0">
        <w:rPr>
          <w:rFonts w:ascii="Arial" w:hAnsi="Arial" w:cs="Arial"/>
          <w:sz w:val="24"/>
        </w:rPr>
        <w:t xml:space="preserve"> </w:t>
      </w:r>
      <w:proofErr w:type="gramStart"/>
      <w:r w:rsidRPr="004E44D0">
        <w:rPr>
          <w:rFonts w:ascii="Arial" w:hAnsi="Arial" w:cs="Arial"/>
          <w:sz w:val="24"/>
        </w:rPr>
        <w:t>sob pena</w:t>
      </w:r>
      <w:proofErr w:type="gramEnd"/>
      <w:r w:rsidRPr="004E44D0">
        <w:rPr>
          <w:rFonts w:ascii="Arial" w:hAnsi="Arial" w:cs="Arial"/>
          <w:sz w:val="24"/>
        </w:rPr>
        <w:t xml:space="preserve"> de inabilitação.</w:t>
      </w:r>
    </w:p>
    <w:p w:rsidR="00C02FB7" w:rsidRPr="004E44D0" w:rsidRDefault="00C02FB7" w:rsidP="00C02FB7">
      <w:pPr>
        <w:shd w:val="clear" w:color="auto" w:fill="FFFFFF"/>
        <w:autoSpaceDE w:val="0"/>
        <w:autoSpaceDN w:val="0"/>
        <w:adjustRightInd w:val="0"/>
        <w:jc w:val="both"/>
        <w:rPr>
          <w:rFonts w:ascii="Arial" w:hAnsi="Arial" w:cs="Arial"/>
          <w:bCs/>
        </w:rPr>
      </w:pPr>
      <w:r w:rsidRPr="004E44D0">
        <w:rPr>
          <w:rFonts w:ascii="Arial" w:hAnsi="Arial" w:cs="Arial"/>
        </w:rPr>
        <w:t xml:space="preserve">9.4. Os documentos exigidos neste instrumento </w:t>
      </w:r>
      <w:proofErr w:type="spellStart"/>
      <w:r w:rsidRPr="004E44D0">
        <w:rPr>
          <w:rFonts w:ascii="Arial" w:hAnsi="Arial" w:cs="Arial"/>
        </w:rPr>
        <w:t>editalício</w:t>
      </w:r>
      <w:proofErr w:type="spellEnd"/>
      <w:r w:rsidRPr="004E44D0">
        <w:rPr>
          <w:rFonts w:ascii="Arial" w:hAnsi="Arial" w:cs="Arial"/>
        </w:rPr>
        <w:t xml:space="preserve"> </w:t>
      </w:r>
      <w:r w:rsidRPr="004E44D0">
        <w:rPr>
          <w:rFonts w:ascii="Arial" w:hAnsi="Arial" w:cs="Arial"/>
          <w:b/>
          <w:u w:val="single"/>
        </w:rPr>
        <w:t xml:space="preserve">NÃO PODERÃO SER APRESENTADOS </w:t>
      </w:r>
      <w:r w:rsidRPr="004E44D0">
        <w:rPr>
          <w:rFonts w:ascii="Arial" w:hAnsi="Arial" w:cs="Arial"/>
          <w:b/>
          <w:bCs/>
          <w:u w:val="single"/>
        </w:rPr>
        <w:t>EM CÓPIA SEM AUTENTICAÇÃO</w:t>
      </w:r>
      <w:r w:rsidRPr="004E44D0">
        <w:rPr>
          <w:rFonts w:ascii="Arial" w:hAnsi="Arial" w:cs="Arial"/>
          <w:b/>
          <w:bCs/>
        </w:rPr>
        <w:t>,</w:t>
      </w:r>
      <w:r w:rsidRPr="004E44D0">
        <w:rPr>
          <w:rFonts w:ascii="Arial" w:hAnsi="Arial" w:cs="Arial"/>
          <w:bCs/>
        </w:rPr>
        <w:t xml:space="preserve"> exceto aqueles que permitam conferência pela internet. Desta forma, a empresa que desejar autenticar seus documentos no Município, deverá se possível apresentar com </w:t>
      </w:r>
      <w:r w:rsidRPr="004E44D0">
        <w:rPr>
          <w:rFonts w:ascii="Arial" w:hAnsi="Arial" w:cs="Arial"/>
          <w:b/>
          <w:bCs/>
        </w:rPr>
        <w:t>ANTECEDÊNCIA</w:t>
      </w:r>
      <w:r w:rsidRPr="004E44D0">
        <w:rPr>
          <w:rFonts w:ascii="Arial" w:hAnsi="Arial" w:cs="Arial"/>
          <w:bCs/>
        </w:rPr>
        <w:t xml:space="preserve"> ao horário previsto para início do credenciamento, procurar pelo Setor de </w:t>
      </w:r>
      <w:proofErr w:type="gramStart"/>
      <w:r w:rsidRPr="004E44D0">
        <w:rPr>
          <w:rFonts w:ascii="Arial" w:hAnsi="Arial" w:cs="Arial"/>
          <w:bCs/>
        </w:rPr>
        <w:t>Licitações munido dos documentos originais para proceder a autenticação</w:t>
      </w:r>
      <w:proofErr w:type="gramEnd"/>
      <w:r w:rsidRPr="004E44D0">
        <w:rPr>
          <w:rFonts w:ascii="Arial" w:hAnsi="Arial" w:cs="Arial"/>
          <w:bCs/>
        </w:rPr>
        <w:t>.</w:t>
      </w:r>
    </w:p>
    <w:p w:rsidR="00C02FB7" w:rsidRPr="004E44D0" w:rsidRDefault="00C02FB7" w:rsidP="00C02FB7">
      <w:pPr>
        <w:shd w:val="clear" w:color="auto" w:fill="FFFFFF"/>
        <w:autoSpaceDE w:val="0"/>
        <w:autoSpaceDN w:val="0"/>
        <w:adjustRightInd w:val="0"/>
        <w:jc w:val="both"/>
        <w:rPr>
          <w:rFonts w:ascii="Arial" w:hAnsi="Arial" w:cs="Arial"/>
          <w:bCs/>
        </w:rPr>
      </w:pPr>
      <w:r w:rsidRPr="004E44D0">
        <w:rPr>
          <w:rFonts w:ascii="Arial" w:hAnsi="Arial" w:cs="Arial"/>
          <w:bCs/>
        </w:rPr>
        <w:t xml:space="preserve">9.5. Nenhum documento será autenticado durante a análise dos documentos de habilitação e será </w:t>
      </w:r>
      <w:r w:rsidRPr="004E44D0">
        <w:rPr>
          <w:rFonts w:ascii="Arial" w:hAnsi="Arial" w:cs="Arial"/>
          <w:b/>
          <w:bCs/>
        </w:rPr>
        <w:t>DESCLASSIFICADA</w:t>
      </w:r>
      <w:r w:rsidRPr="004E44D0">
        <w:rPr>
          <w:rFonts w:ascii="Arial" w:hAnsi="Arial" w:cs="Arial"/>
          <w:bCs/>
        </w:rPr>
        <w:t xml:space="preserve"> a empresa que apresentar no “</w:t>
      </w:r>
      <w:r w:rsidRPr="004E44D0">
        <w:rPr>
          <w:rFonts w:ascii="Arial" w:hAnsi="Arial" w:cs="Arial"/>
          <w:b/>
          <w:bCs/>
        </w:rPr>
        <w:t>ENVELOPE DE DOCUMENTAÇÃO”</w:t>
      </w:r>
      <w:r w:rsidRPr="004E44D0">
        <w:rPr>
          <w:rFonts w:ascii="Arial" w:hAnsi="Arial" w:cs="Arial"/>
          <w:bCs/>
        </w:rPr>
        <w:t xml:space="preserve"> cópias que não estejam autenticadas em órgão competente ou pelo Município de </w:t>
      </w:r>
      <w:proofErr w:type="spellStart"/>
      <w:r w:rsidR="0098773F" w:rsidRPr="004E44D0">
        <w:rPr>
          <w:rFonts w:ascii="Arial" w:hAnsi="Arial" w:cs="Arial"/>
          <w:bCs/>
        </w:rPr>
        <w:t>Ibertioga</w:t>
      </w:r>
      <w:proofErr w:type="spellEnd"/>
      <w:r w:rsidRPr="004E44D0">
        <w:rPr>
          <w:rFonts w:ascii="Arial" w:hAnsi="Arial" w:cs="Arial"/>
          <w:bCs/>
        </w:rPr>
        <w:t>, mesmo se estiver de posse do original, salvo os documentos que permitam conferência pela internet.</w:t>
      </w:r>
    </w:p>
    <w:p w:rsidR="00C02FB7" w:rsidRPr="004E44D0" w:rsidRDefault="00C02FB7" w:rsidP="00C02FB7">
      <w:pPr>
        <w:shd w:val="clear" w:color="auto" w:fill="FFFFFF"/>
        <w:autoSpaceDE w:val="0"/>
        <w:autoSpaceDN w:val="0"/>
        <w:adjustRightInd w:val="0"/>
        <w:jc w:val="both"/>
        <w:rPr>
          <w:rFonts w:ascii="Arial" w:hAnsi="Arial" w:cs="Arial"/>
        </w:rPr>
      </w:pPr>
      <w:r w:rsidRPr="004E44D0">
        <w:rPr>
          <w:rFonts w:ascii="Arial" w:hAnsi="Arial" w:cs="Arial"/>
        </w:rPr>
        <w:t xml:space="preserve">9.6.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rsidRPr="004E44D0">
        <w:rPr>
          <w:rFonts w:ascii="Arial" w:hAnsi="Arial" w:cs="Arial"/>
        </w:rPr>
        <w:t>Ibertioga</w:t>
      </w:r>
      <w:proofErr w:type="spellEnd"/>
      <w:r w:rsidRPr="004E44D0">
        <w:rPr>
          <w:rFonts w:ascii="Arial" w:hAnsi="Arial" w:cs="Arial"/>
        </w:rPr>
        <w:t>.</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9.7. Os documentos em desacordo com o previsto neste edital </w:t>
      </w:r>
      <w:r w:rsidRPr="004E44D0">
        <w:rPr>
          <w:rFonts w:ascii="Arial" w:hAnsi="Arial" w:cs="Arial"/>
          <w:bCs/>
        </w:rPr>
        <w:t>inabilitará a</w:t>
      </w:r>
      <w:r w:rsidRPr="004E44D0">
        <w:rPr>
          <w:rFonts w:ascii="Arial" w:hAnsi="Arial" w:cs="Arial"/>
        </w:rPr>
        <w:t xml:space="preserve"> licitante, salva as hipóteses previstas no §</w:t>
      </w:r>
      <w:r w:rsidRPr="004E44D0">
        <w:rPr>
          <w:rFonts w:ascii="Arial" w:hAnsi="Arial" w:cs="Arial"/>
          <w:spacing w:val="13"/>
        </w:rPr>
        <w:t xml:space="preserve"> </w:t>
      </w:r>
      <w:r w:rsidRPr="004E44D0">
        <w:rPr>
          <w:rFonts w:ascii="Arial" w:hAnsi="Arial" w:cs="Arial"/>
        </w:rPr>
        <w:t>1</w:t>
      </w:r>
      <w:r w:rsidRPr="004E44D0">
        <w:rPr>
          <w:rFonts w:ascii="Arial" w:hAnsi="Arial" w:cs="Arial"/>
          <w:u w:val="single"/>
          <w:vertAlign w:val="superscript"/>
        </w:rPr>
        <w:t>o</w:t>
      </w:r>
      <w:r w:rsidRPr="004E44D0">
        <w:rPr>
          <w:rFonts w:ascii="Arial" w:hAnsi="Arial" w:cs="Arial"/>
          <w:spacing w:val="13"/>
        </w:rPr>
        <w:t xml:space="preserve"> do</w:t>
      </w:r>
      <w:r w:rsidRPr="004E44D0">
        <w:rPr>
          <w:rFonts w:ascii="Arial" w:hAnsi="Arial" w:cs="Arial"/>
        </w:rPr>
        <w:t xml:space="preserve"> art. 43 da Lei 123/06 (caso de restrição na documentação fiscal ou trabalhista).</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9.8.</w:t>
      </w:r>
      <w:r w:rsidRPr="004E44D0">
        <w:rPr>
          <w:rFonts w:ascii="Arial" w:hAnsi="Arial" w:cs="Arial"/>
          <w:b/>
        </w:rPr>
        <w:t xml:space="preserve"> </w:t>
      </w:r>
      <w:r w:rsidRPr="004E44D0">
        <w:rPr>
          <w:rFonts w:ascii="Arial" w:hAnsi="Arial" w:cs="Arial"/>
        </w:rPr>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rsidRPr="004E44D0">
        <w:rPr>
          <w:rFonts w:ascii="Arial" w:hAnsi="Arial" w:cs="Arial"/>
        </w:rPr>
        <w:t>Ibertioga</w:t>
      </w:r>
      <w:proofErr w:type="spellEnd"/>
      <w:r w:rsidRPr="004E44D0">
        <w:rPr>
          <w:rFonts w:ascii="Arial" w:hAnsi="Arial" w:cs="Arial"/>
        </w:rPr>
        <w:t>, para sanar a ausência de documento ausente no envelope.</w:t>
      </w:r>
    </w:p>
    <w:p w:rsidR="00C02FB7" w:rsidRPr="004E44D0" w:rsidRDefault="00C02FB7" w:rsidP="00C02FB7">
      <w:pPr>
        <w:shd w:val="clear" w:color="auto" w:fill="FFFFFF"/>
        <w:jc w:val="both"/>
        <w:rPr>
          <w:rFonts w:ascii="Arial" w:hAnsi="Arial" w:cs="Arial"/>
        </w:rPr>
      </w:pPr>
      <w:r w:rsidRPr="004E44D0">
        <w:rPr>
          <w:rFonts w:ascii="Arial" w:hAnsi="Arial" w:cs="Arial"/>
        </w:rPr>
        <w:t>9.9.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4E44D0" w:rsidRDefault="00C02FB7" w:rsidP="00C02FB7">
      <w:pPr>
        <w:shd w:val="clear" w:color="auto" w:fill="FDE9D9"/>
        <w:jc w:val="both"/>
        <w:rPr>
          <w:rFonts w:ascii="Arial" w:hAnsi="Arial" w:cs="Arial"/>
        </w:rPr>
      </w:pPr>
      <w:r w:rsidRPr="004E44D0">
        <w:rPr>
          <w:rFonts w:ascii="Arial" w:hAnsi="Arial" w:cs="Arial"/>
        </w:rPr>
        <w:t xml:space="preserve">9.10. Para efeito nesta licitação, o CRC do Município de </w:t>
      </w:r>
      <w:proofErr w:type="spellStart"/>
      <w:proofErr w:type="gramStart"/>
      <w:r w:rsidR="0098773F" w:rsidRPr="004E44D0">
        <w:rPr>
          <w:rFonts w:ascii="Arial" w:hAnsi="Arial" w:cs="Arial"/>
        </w:rPr>
        <w:t>Ibertioga</w:t>
      </w:r>
      <w:proofErr w:type="spellEnd"/>
      <w:r w:rsidRPr="004E44D0">
        <w:rPr>
          <w:rFonts w:ascii="Arial" w:hAnsi="Arial" w:cs="Arial"/>
        </w:rPr>
        <w:t>-MG</w:t>
      </w:r>
      <w:proofErr w:type="gramEnd"/>
      <w:r w:rsidRPr="004E44D0">
        <w:rPr>
          <w:rFonts w:ascii="Arial" w:hAnsi="Arial" w:cs="Arial"/>
        </w:rPr>
        <w:t>, o SICAF e CAGEF-MG, serão aceitos em substituição das documentações exigidas para habilitação, desde que contenha as informações necessárias para comprovar a regularidade documental, tal como documentos que compõem o cadastro, validade das certidões e etc.</w:t>
      </w:r>
    </w:p>
    <w:p w:rsidR="00C02FB7" w:rsidRPr="004E44D0" w:rsidRDefault="00C02FB7" w:rsidP="00C02FB7">
      <w:pPr>
        <w:autoSpaceDE w:val="0"/>
        <w:autoSpaceDN w:val="0"/>
        <w:adjustRightInd w:val="0"/>
        <w:jc w:val="both"/>
        <w:rPr>
          <w:rFonts w:ascii="Arial" w:hAnsi="Arial" w:cs="Arial"/>
          <w:b/>
          <w:bCs/>
          <w:i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X - PROCEDIMENTOS DA SESSÃO DO PREGÃO</w:t>
      </w:r>
    </w:p>
    <w:p w:rsidR="00C02FB7" w:rsidRPr="004E44D0" w:rsidRDefault="00C02FB7" w:rsidP="00C02FB7">
      <w:pPr>
        <w:autoSpaceDE w:val="0"/>
        <w:autoSpaceDN w:val="0"/>
        <w:adjustRightInd w:val="0"/>
        <w:jc w:val="both"/>
        <w:rPr>
          <w:rFonts w:ascii="Arial" w:hAnsi="Arial" w:cs="Arial"/>
          <w:shd w:val="clear" w:color="auto" w:fill="FFFFFF"/>
        </w:rPr>
      </w:pPr>
      <w:r w:rsidRPr="004E44D0">
        <w:rPr>
          <w:rFonts w:ascii="Arial" w:hAnsi="Arial" w:cs="Arial"/>
        </w:rPr>
        <w:t>10.1. A licitação será processada e julgada em consonância com a legislação do preâmbulo deste Edital, com exclusividade para as Empresas de Pequeno Porte e Microempresas, conforme previsto na Lei Complementar n.º 123/06 e 147/2014</w:t>
      </w:r>
      <w:r w:rsidRPr="004E44D0">
        <w:rPr>
          <w:rFonts w:ascii="Arial" w:hAnsi="Arial" w:cs="Arial"/>
          <w:shd w:val="clear" w:color="auto" w:fill="FFFFFF"/>
        </w:rPr>
        <w:t>.</w:t>
      </w:r>
    </w:p>
    <w:p w:rsidR="00C02FB7" w:rsidRPr="004E44D0" w:rsidRDefault="00C02FB7" w:rsidP="00C02FB7">
      <w:pPr>
        <w:shd w:val="clear" w:color="auto" w:fill="FFFFFF"/>
        <w:autoSpaceDE w:val="0"/>
        <w:autoSpaceDN w:val="0"/>
        <w:adjustRightInd w:val="0"/>
        <w:jc w:val="both"/>
        <w:rPr>
          <w:rFonts w:ascii="Arial" w:hAnsi="Arial" w:cs="Arial"/>
        </w:rPr>
      </w:pPr>
    </w:p>
    <w:p w:rsidR="00C02FB7" w:rsidRPr="004E44D0" w:rsidRDefault="00C02FB7" w:rsidP="00C02FB7">
      <w:pPr>
        <w:shd w:val="clear" w:color="auto" w:fill="FDE9D9"/>
        <w:autoSpaceDE w:val="0"/>
        <w:autoSpaceDN w:val="0"/>
        <w:adjustRightInd w:val="0"/>
        <w:jc w:val="both"/>
        <w:rPr>
          <w:rFonts w:ascii="Arial" w:hAnsi="Arial" w:cs="Arial"/>
        </w:rPr>
      </w:pPr>
      <w:r w:rsidRPr="004E44D0">
        <w:rPr>
          <w:rFonts w:ascii="Arial" w:hAnsi="Arial" w:cs="Arial"/>
        </w:rPr>
        <w:t>10.1.2. Após a abertura do primeiro envelope de “Proposta Comercial” não mais se admitirá credenciamento.</w:t>
      </w:r>
    </w:p>
    <w:p w:rsidR="00C02FB7" w:rsidRPr="004E44D0" w:rsidRDefault="00C02FB7" w:rsidP="00C02FB7">
      <w:pPr>
        <w:autoSpaceDE w:val="0"/>
        <w:autoSpaceDN w:val="0"/>
        <w:adjustRightInd w:val="0"/>
        <w:jc w:val="both"/>
        <w:rPr>
          <w:rFonts w:ascii="Arial" w:hAnsi="Arial" w:cs="Arial"/>
          <w:b/>
        </w:rPr>
      </w:pPr>
    </w:p>
    <w:p w:rsidR="00C02FB7" w:rsidRPr="004E44D0" w:rsidRDefault="00C02FB7" w:rsidP="00C02FB7">
      <w:pPr>
        <w:autoSpaceDE w:val="0"/>
        <w:autoSpaceDN w:val="0"/>
        <w:adjustRightInd w:val="0"/>
        <w:jc w:val="both"/>
        <w:rPr>
          <w:rFonts w:ascii="Arial" w:hAnsi="Arial" w:cs="Arial"/>
          <w:b/>
          <w:bCs/>
        </w:rPr>
      </w:pPr>
      <w:r w:rsidRPr="004E44D0">
        <w:rPr>
          <w:rFonts w:ascii="Arial" w:hAnsi="Arial" w:cs="Arial"/>
          <w:b/>
        </w:rPr>
        <w:t xml:space="preserve">10.2. </w:t>
      </w:r>
      <w:r w:rsidRPr="004E44D0">
        <w:rPr>
          <w:rFonts w:ascii="Arial" w:hAnsi="Arial" w:cs="Arial"/>
          <w:b/>
          <w:bCs/>
        </w:rPr>
        <w:t>Classificação das Propostas Comerciais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10.2.2. O autor da oferta de valor mais baixo e das ofertas com preço de até 10% (dez por cento) superiores aquela serão classificados para participarem dos lances verbais;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10.2.3. Se não houver no mínimo 03 (três) propostas comerciais nas condições definidas no subitem anterior, ao Pregoeiro classificará as melhores propostas subsequentes, até o </w:t>
      </w:r>
      <w:r w:rsidRPr="004E44D0">
        <w:rPr>
          <w:rFonts w:ascii="Arial" w:hAnsi="Arial" w:cs="Arial"/>
        </w:rPr>
        <w:lastRenderedPageBreak/>
        <w:t>máximo de 03 (três), para que seus autores participem dos lances verbais, quaisquer que sejam os preços oferecidos nas propostas apresentadas;</w:t>
      </w:r>
    </w:p>
    <w:p w:rsidR="00C02FB7" w:rsidRPr="004E44D0" w:rsidRDefault="00C02FB7" w:rsidP="00C02FB7">
      <w:pPr>
        <w:autoSpaceDE w:val="0"/>
        <w:autoSpaceDN w:val="0"/>
        <w:adjustRightInd w:val="0"/>
        <w:jc w:val="both"/>
        <w:rPr>
          <w:rFonts w:ascii="Arial" w:hAnsi="Arial" w:cs="Arial"/>
          <w:b/>
        </w:rPr>
      </w:pPr>
    </w:p>
    <w:p w:rsidR="00C02FB7" w:rsidRPr="004E44D0" w:rsidRDefault="00C02FB7" w:rsidP="00C02FB7">
      <w:pPr>
        <w:autoSpaceDE w:val="0"/>
        <w:autoSpaceDN w:val="0"/>
        <w:adjustRightInd w:val="0"/>
        <w:jc w:val="both"/>
        <w:rPr>
          <w:rFonts w:ascii="Arial" w:hAnsi="Arial" w:cs="Arial"/>
          <w:b/>
          <w:bCs/>
        </w:rPr>
      </w:pPr>
      <w:r w:rsidRPr="004E44D0">
        <w:rPr>
          <w:rFonts w:ascii="Arial" w:hAnsi="Arial" w:cs="Arial"/>
          <w:b/>
        </w:rPr>
        <w:t xml:space="preserve">10.3. </w:t>
      </w:r>
      <w:r w:rsidRPr="004E44D0">
        <w:rPr>
          <w:rFonts w:ascii="Arial" w:hAnsi="Arial" w:cs="Arial"/>
          <w:b/>
          <w:bCs/>
        </w:rPr>
        <w:t>Lances Verbais: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10.3.1. Aos licitantes classificados, será dada a oportunidade de nova disputa, por meio de lances verbais e sucessivos, de valores distintos, a partir do autor da proposta classificada de maior preço e os demais;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10.3.2. Se duas ou mais propostas, em absoluta igualdade de condições, ficarem empatadas, o desempate ocorrerá através de sorteio, exceto na situação prevista no § 2º do art.44, da LC 123, de </w:t>
      </w:r>
      <w:proofErr w:type="gramStart"/>
      <w:r w:rsidRPr="004E44D0">
        <w:rPr>
          <w:rFonts w:ascii="Arial" w:hAnsi="Arial" w:cs="Arial"/>
        </w:rPr>
        <w:t>14 dezembro</w:t>
      </w:r>
      <w:proofErr w:type="gramEnd"/>
      <w:r w:rsidRPr="004E44D0">
        <w:rPr>
          <w:rFonts w:ascii="Arial" w:hAnsi="Arial" w:cs="Arial"/>
        </w:rPr>
        <w:t xml:space="preserve"> de 2006.</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10.3.4. Havendo apenas uma oferta e desde que atenda a todos os termos do edital e que seu preço seja compatível com os valores praticados no mercado, essa poderá ser aceita.</w:t>
      </w:r>
    </w:p>
    <w:p w:rsidR="00C02FB7" w:rsidRPr="004E44D0" w:rsidRDefault="00C02FB7" w:rsidP="00C02FB7">
      <w:pPr>
        <w:autoSpaceDE w:val="0"/>
        <w:autoSpaceDN w:val="0"/>
        <w:adjustRightInd w:val="0"/>
        <w:jc w:val="both"/>
        <w:rPr>
          <w:rFonts w:ascii="Arial" w:hAnsi="Arial" w:cs="Arial"/>
          <w:b/>
        </w:rPr>
      </w:pPr>
    </w:p>
    <w:p w:rsidR="00C02FB7" w:rsidRPr="004E44D0" w:rsidRDefault="00C02FB7" w:rsidP="00C02FB7">
      <w:pPr>
        <w:autoSpaceDE w:val="0"/>
        <w:autoSpaceDN w:val="0"/>
        <w:adjustRightInd w:val="0"/>
        <w:jc w:val="both"/>
        <w:rPr>
          <w:rFonts w:ascii="Arial" w:hAnsi="Arial" w:cs="Arial"/>
        </w:rPr>
      </w:pPr>
      <w:r w:rsidRPr="004E44D0">
        <w:rPr>
          <w:rFonts w:ascii="Arial" w:hAnsi="Arial" w:cs="Arial"/>
          <w:b/>
        </w:rPr>
        <w:t xml:space="preserve">10.4. </w:t>
      </w:r>
      <w:r w:rsidRPr="004E44D0">
        <w:rPr>
          <w:rFonts w:ascii="Arial" w:hAnsi="Arial" w:cs="Arial"/>
          <w:b/>
          <w:bCs/>
        </w:rPr>
        <w:t>Julgamento</w:t>
      </w:r>
    </w:p>
    <w:p w:rsidR="00C02FB7" w:rsidRPr="004E44D0" w:rsidRDefault="00C02FB7" w:rsidP="00C02FB7">
      <w:pPr>
        <w:jc w:val="both"/>
        <w:rPr>
          <w:rFonts w:ascii="Arial" w:hAnsi="Arial" w:cs="Arial"/>
        </w:rPr>
      </w:pPr>
      <w:r w:rsidRPr="004E44D0">
        <w:rPr>
          <w:rFonts w:ascii="Arial" w:hAnsi="Arial" w:cs="Arial"/>
        </w:rPr>
        <w:t>10.4.1. Para julgamento e classificação das propostas, será adotado o critério de menor</w:t>
      </w:r>
      <w:r w:rsidR="00903071" w:rsidRPr="004E44D0">
        <w:rPr>
          <w:rFonts w:ascii="Arial" w:hAnsi="Arial" w:cs="Arial"/>
        </w:rPr>
        <w:t xml:space="preserve"> preço unitário</w:t>
      </w:r>
      <w:r w:rsidRPr="004E44D0">
        <w:rPr>
          <w:rFonts w:ascii="Arial" w:hAnsi="Arial" w:cs="Arial"/>
        </w:rPr>
        <w:t>, observando as especificações técnicas e parâmetros mínimos de desempenho e qualidade definidos no edital.</w:t>
      </w:r>
    </w:p>
    <w:p w:rsidR="00C02FB7" w:rsidRPr="004E44D0" w:rsidRDefault="00C02FB7" w:rsidP="00C02FB7">
      <w:pPr>
        <w:autoSpaceDE w:val="0"/>
        <w:autoSpaceDN w:val="0"/>
        <w:adjustRightInd w:val="0"/>
        <w:jc w:val="both"/>
        <w:rPr>
          <w:rFonts w:ascii="Arial" w:hAnsi="Arial" w:cs="Arial"/>
          <w:b/>
        </w:rPr>
      </w:pPr>
      <w:r w:rsidRPr="004E44D0">
        <w:rPr>
          <w:rFonts w:ascii="Arial" w:hAnsi="Arial" w:cs="Arial"/>
          <w:b/>
        </w:rPr>
        <w:t xml:space="preserve">10.4.2. Após aplicação da Lei Complementar n.º 123/2006 e 147/2014, dará início </w:t>
      </w:r>
      <w:proofErr w:type="gramStart"/>
      <w:r w:rsidRPr="004E44D0">
        <w:rPr>
          <w:rFonts w:ascii="Arial" w:hAnsi="Arial" w:cs="Arial"/>
          <w:b/>
        </w:rPr>
        <w:t>a</w:t>
      </w:r>
      <w:proofErr w:type="gramEnd"/>
      <w:r w:rsidRPr="004E44D0">
        <w:rPr>
          <w:rFonts w:ascii="Arial" w:hAnsi="Arial" w:cs="Arial"/>
          <w:b/>
        </w:rPr>
        <w:t xml:space="preserve"> negociação pelo Pregoeiro e empresa licitante de</w:t>
      </w:r>
      <w:r w:rsidR="00903071" w:rsidRPr="004E44D0">
        <w:rPr>
          <w:rFonts w:ascii="Arial" w:hAnsi="Arial" w:cs="Arial"/>
          <w:b/>
        </w:rPr>
        <w:t>tentora do menor preço unitário</w:t>
      </w:r>
      <w:r w:rsidRPr="004E44D0">
        <w:rPr>
          <w:rFonts w:ascii="Arial" w:hAnsi="Arial" w:cs="Arial"/>
          <w:b/>
        </w:rPr>
        <w:t>.</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10.4.3. Ao declarar encerrada a etapa competitiva e ordenadas as ofertas, o Pregoeiro examinará a aceitabilidade da primeira classificada, quanto ao objeto e valor, decidindo motivadamente a respeito.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10.4.4. Em havendo apenas uma oferta e desde que atenda a todos os termos do edital e que seu preço seja compatível com o valor estimado da contratação, esta poderá ser aceita;</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10.4.5. Apurada a melhor proposta que atenda ao Edital, o Pregoeiro deverá negociar particularmente com o detentor da mesma para que seja obtido melhor preço.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10.4.6. Sendo aceitável a oferta de </w:t>
      </w:r>
      <w:r w:rsidRPr="004E44D0">
        <w:rPr>
          <w:rFonts w:ascii="Arial" w:hAnsi="Arial" w:cs="Arial"/>
          <w:b/>
        </w:rPr>
        <w:t>Menor preço unitário</w:t>
      </w:r>
      <w:r w:rsidRPr="004E44D0">
        <w:rPr>
          <w:rFonts w:ascii="Arial" w:hAnsi="Arial" w:cs="Arial"/>
        </w:rPr>
        <w:t xml:space="preserve">, será aberto o envelope contendo a documentação de habilitação do licitante que a tiver formulado, para confirmação das suas condições </w:t>
      </w:r>
      <w:proofErr w:type="spellStart"/>
      <w:r w:rsidRPr="004E44D0">
        <w:rPr>
          <w:rFonts w:ascii="Arial" w:hAnsi="Arial" w:cs="Arial"/>
        </w:rPr>
        <w:t>habilitatórias</w:t>
      </w:r>
      <w:proofErr w:type="spellEnd"/>
      <w:r w:rsidRPr="004E44D0">
        <w:rPr>
          <w:rFonts w:ascii="Arial" w:hAnsi="Arial" w:cs="Arial"/>
        </w:rPr>
        <w:t>;</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10.4.7. Constatado o atendimento pleno às exigências, será declarado o licitante vencedor, sendo-lhe adjudicado o objeto proposto;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10.4.8. Se a proposta não for aceitável ou o licitante não atender às exigências </w:t>
      </w:r>
      <w:proofErr w:type="spellStart"/>
      <w:r w:rsidRPr="004E44D0">
        <w:rPr>
          <w:rFonts w:ascii="Arial" w:hAnsi="Arial" w:cs="Arial"/>
        </w:rPr>
        <w:t>habilitatórias</w:t>
      </w:r>
      <w:proofErr w:type="spellEnd"/>
      <w:r w:rsidRPr="004E44D0">
        <w:rPr>
          <w:rFonts w:ascii="Arial" w:hAnsi="Arial" w:cs="Arial"/>
        </w:rPr>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10.4.9. Os licitantes remanescentes </w:t>
      </w:r>
      <w:r w:rsidRPr="004E44D0">
        <w:rPr>
          <w:rFonts w:ascii="Arial" w:hAnsi="Arial" w:cs="Arial"/>
          <w:shd w:val="clear" w:color="auto" w:fill="FFFFFF"/>
        </w:rPr>
        <w:t xml:space="preserve">poderão ser convocados para </w:t>
      </w:r>
      <w:r w:rsidRPr="004E44D0">
        <w:rPr>
          <w:rFonts w:ascii="Arial" w:hAnsi="Arial" w:cs="Arial"/>
        </w:rPr>
        <w:t>assinarem o Contrato, caso ocorra à desistência do primeiro colocado ou cancelamento do instrumento contratual.</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10.4.11. Decididos os recursos ou transcorrido “in albis” o prazo para sua interposição e após assinatura da Ata pelo licitante vencedor, o Pregoeiro deixará à disposição dos licitantes julgados desclassificados os envelopes </w:t>
      </w:r>
      <w:r w:rsidRPr="004E44D0">
        <w:rPr>
          <w:rFonts w:ascii="Arial" w:hAnsi="Arial" w:cs="Arial"/>
          <w:b/>
        </w:rPr>
        <w:t>“DOCUMENTAÇÃO DE HABILITAÇÃO”</w:t>
      </w:r>
      <w:r w:rsidRPr="004E44D0">
        <w:rPr>
          <w:rFonts w:ascii="Arial" w:hAnsi="Arial" w:cs="Arial"/>
        </w:rPr>
        <w:t>, para retirá-los.</w:t>
      </w:r>
    </w:p>
    <w:p w:rsidR="00C02FB7" w:rsidRPr="004E44D0" w:rsidRDefault="00C02FB7" w:rsidP="00C02FB7">
      <w:pPr>
        <w:autoSpaceDE w:val="0"/>
        <w:autoSpaceDN w:val="0"/>
        <w:adjustRightInd w:val="0"/>
        <w:jc w:val="both"/>
        <w:rPr>
          <w:rFonts w:ascii="Arial" w:hAnsi="Arial" w:cs="Arial"/>
          <w:b/>
          <w:u w:val="single"/>
        </w:rPr>
      </w:pPr>
      <w:r w:rsidRPr="004E44D0">
        <w:rPr>
          <w:rFonts w:ascii="Arial" w:hAnsi="Arial" w:cs="Arial"/>
          <w:b/>
          <w:u w:val="single"/>
        </w:rPr>
        <w:lastRenderedPageBreak/>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4E44D0" w:rsidRDefault="00C02FB7" w:rsidP="00C02FB7">
      <w:pPr>
        <w:autoSpaceDE w:val="0"/>
        <w:autoSpaceDN w:val="0"/>
        <w:adjustRightInd w:val="0"/>
        <w:jc w:val="both"/>
        <w:rPr>
          <w:rFonts w:ascii="Arial" w:hAnsi="Arial" w:cs="Arial"/>
          <w:bCs/>
          <w:iCs/>
        </w:rPr>
      </w:pPr>
    </w:p>
    <w:p w:rsidR="00C02FB7" w:rsidRPr="004E44D0" w:rsidRDefault="00C02FB7" w:rsidP="00C02FB7">
      <w:pPr>
        <w:autoSpaceDE w:val="0"/>
        <w:autoSpaceDN w:val="0"/>
        <w:adjustRightInd w:val="0"/>
        <w:jc w:val="both"/>
        <w:rPr>
          <w:rFonts w:ascii="Arial" w:hAnsi="Arial" w:cs="Arial"/>
          <w:bCs/>
          <w:iCs/>
        </w:rPr>
      </w:pPr>
      <w:r w:rsidRPr="004E44D0">
        <w:rPr>
          <w:rFonts w:ascii="Arial" w:hAnsi="Arial" w:cs="Arial"/>
          <w:b/>
          <w:bCs/>
          <w:iCs/>
        </w:rPr>
        <w:t>XI - IMPUGNAÇÕES E RECURSOS</w:t>
      </w:r>
    </w:p>
    <w:p w:rsidR="00C02FB7" w:rsidRPr="004E44D0" w:rsidRDefault="00C02FB7" w:rsidP="00C02FB7">
      <w:pPr>
        <w:autoSpaceDE w:val="0"/>
        <w:autoSpaceDN w:val="0"/>
        <w:adjustRightInd w:val="0"/>
        <w:jc w:val="both"/>
        <w:rPr>
          <w:rFonts w:ascii="Arial" w:hAnsi="Arial" w:cs="Arial"/>
          <w:bCs/>
          <w:iCs/>
        </w:rPr>
      </w:pPr>
      <w:r w:rsidRPr="004E44D0">
        <w:rPr>
          <w:rFonts w:ascii="Arial" w:hAnsi="Arial" w:cs="Arial"/>
          <w:bCs/>
          <w:iCs/>
        </w:rPr>
        <w:t xml:space="preserve">11.1. Até 02(dois) dias úteis antes da data fixada para o recebimento dos envelopes, qualquer pessoa poderá solicitar esclarecimentos, providências ou impugnar o ato </w:t>
      </w:r>
      <w:proofErr w:type="spellStart"/>
      <w:r w:rsidRPr="004E44D0">
        <w:rPr>
          <w:rFonts w:ascii="Arial" w:hAnsi="Arial" w:cs="Arial"/>
        </w:rPr>
        <w:t>editalício</w:t>
      </w:r>
      <w:proofErr w:type="spellEnd"/>
      <w:r w:rsidRPr="004E44D0">
        <w:rPr>
          <w:rFonts w:ascii="Arial" w:hAnsi="Arial" w:cs="Arial"/>
          <w:bCs/>
          <w:iCs/>
        </w:rPr>
        <w:t xml:space="preserve"> do pregão.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11.2. A apresentação de impugnação contra o edital poderá ser recebida por meio eletrônico, se enviada pelo </w:t>
      </w:r>
      <w:proofErr w:type="spellStart"/>
      <w:r w:rsidRPr="004E44D0">
        <w:rPr>
          <w:rFonts w:ascii="Arial" w:hAnsi="Arial" w:cs="Arial"/>
        </w:rPr>
        <w:t>email</w:t>
      </w:r>
      <w:proofErr w:type="spellEnd"/>
      <w:r w:rsidRPr="004E44D0">
        <w:rPr>
          <w:rFonts w:ascii="Arial" w:hAnsi="Arial" w:cs="Arial"/>
        </w:rPr>
        <w:t xml:space="preserve"> oficial da impugnante, endereçada ao </w:t>
      </w:r>
      <w:proofErr w:type="spellStart"/>
      <w:r w:rsidRPr="004E44D0">
        <w:rPr>
          <w:rFonts w:ascii="Arial" w:hAnsi="Arial" w:cs="Arial"/>
        </w:rPr>
        <w:t>email</w:t>
      </w:r>
      <w:proofErr w:type="spellEnd"/>
      <w:r w:rsidRPr="004E44D0">
        <w:rPr>
          <w:rFonts w:ascii="Arial" w:hAnsi="Arial" w:cs="Arial"/>
        </w:rPr>
        <w:t xml:space="preserve"> oficial do Município (licitacao@</w:t>
      </w:r>
      <w:r w:rsidR="00BB1A6F" w:rsidRPr="004E44D0">
        <w:rPr>
          <w:rFonts w:ascii="Arial" w:hAnsi="Arial" w:cs="Arial"/>
        </w:rPr>
        <w:t>ibertioga</w:t>
      </w:r>
      <w:r w:rsidRPr="004E44D0">
        <w:rPr>
          <w:rFonts w:ascii="Arial" w:hAnsi="Arial" w:cs="Arial"/>
        </w:rPr>
        <w:t>.mg.gov.br) e conter os elementos necessários para o processamento e julgamento na forma e nos prazos previstos em lei.</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11.3. Acolhida a petição contra o ato </w:t>
      </w:r>
      <w:proofErr w:type="spellStart"/>
      <w:r w:rsidRPr="004E44D0">
        <w:rPr>
          <w:rFonts w:ascii="Arial" w:hAnsi="Arial" w:cs="Arial"/>
        </w:rPr>
        <w:t>editalício</w:t>
      </w:r>
      <w:proofErr w:type="spellEnd"/>
      <w:r w:rsidRPr="004E44D0">
        <w:rPr>
          <w:rFonts w:ascii="Arial" w:hAnsi="Arial" w:cs="Arial"/>
        </w:rPr>
        <w:t>, será publicada errada de licitação.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11.4. Declarado o vencedor, qualquer licitante poderá manifestar </w:t>
      </w:r>
      <w:r w:rsidRPr="004E44D0">
        <w:rPr>
          <w:rFonts w:ascii="Arial" w:hAnsi="Arial" w:cs="Arial"/>
          <w:bCs/>
        </w:rPr>
        <w:t xml:space="preserve">imediata e motivadamente </w:t>
      </w:r>
      <w:r w:rsidRPr="004E44D0">
        <w:rPr>
          <w:rFonts w:ascii="Arial" w:hAnsi="Arial" w:cs="Arial"/>
        </w:rPr>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11.6. A falta de manifestação imediata e motivada do licitante importará a decadência do direito de recurso.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11.7. O acolhimento de recurso importará a invalidação apenas dos atos insuscetíveis de aproveitamento.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11.8. O resultado do recurso será divulgado mediante afixação no quadro de avisos deste órgão e comunicado a todos os licitantes via fac-símile ou correio eletrônico (e-mail).</w:t>
      </w:r>
    </w:p>
    <w:p w:rsidR="00C02FB7" w:rsidRPr="004E44D0" w:rsidRDefault="00C02FB7" w:rsidP="00C02FB7">
      <w:pPr>
        <w:shd w:val="clear" w:color="auto" w:fill="FDE9D9"/>
        <w:autoSpaceDE w:val="0"/>
        <w:autoSpaceDN w:val="0"/>
        <w:adjustRightInd w:val="0"/>
        <w:jc w:val="both"/>
        <w:rPr>
          <w:rFonts w:ascii="Arial" w:hAnsi="Arial" w:cs="Arial"/>
        </w:rPr>
      </w:pPr>
      <w:r w:rsidRPr="004E44D0">
        <w:rPr>
          <w:rFonts w:ascii="Arial" w:hAnsi="Arial" w:cs="Arial"/>
        </w:rPr>
        <w:t xml:space="preserve">11.9.  Não serão reconhecidos os recursos encaminhados por </w:t>
      </w:r>
      <w:proofErr w:type="spellStart"/>
      <w:r w:rsidRPr="004E44D0">
        <w:rPr>
          <w:rFonts w:ascii="Arial" w:hAnsi="Arial" w:cs="Arial"/>
        </w:rPr>
        <w:t>email</w:t>
      </w:r>
      <w:proofErr w:type="spellEnd"/>
      <w:r w:rsidRPr="004E44D0">
        <w:rPr>
          <w:rFonts w:ascii="Arial" w:hAnsi="Arial" w:cs="Arial"/>
        </w:rPr>
        <w:t>, fax ou outro meio eletrônico, já que para estes é aberto prazo legal suficiente para protocolização do original no Município ou envio pelo correio.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11.10. Em cumprimento, ao § 4º da Lei Federal 13.105/2015 (Novo Código de Processo Civil), para aferição da tempestividade do recurso remetido pelo Correio, será considerada como data de interposição a data de postagem.</w:t>
      </w:r>
    </w:p>
    <w:p w:rsidR="00C02FB7" w:rsidRPr="004E44D0" w:rsidRDefault="00C02FB7" w:rsidP="00C02FB7">
      <w:pPr>
        <w:shd w:val="clear" w:color="auto" w:fill="FDE9D9"/>
        <w:autoSpaceDE w:val="0"/>
        <w:autoSpaceDN w:val="0"/>
        <w:adjustRightInd w:val="0"/>
        <w:jc w:val="both"/>
        <w:rPr>
          <w:rFonts w:ascii="Arial" w:hAnsi="Arial" w:cs="Arial"/>
        </w:rPr>
      </w:pPr>
      <w:r w:rsidRPr="004E44D0">
        <w:rPr>
          <w:rFonts w:ascii="Arial" w:hAnsi="Arial" w:cs="Arial"/>
        </w:rPr>
        <w:t>11.10.1. A empresa que interpor o recurso, conforme subitem 11.10, deverá comunicar o Pregoeiro, pelo e-mail: licitacao@</w:t>
      </w:r>
      <w:r w:rsidR="00BB1A6F" w:rsidRPr="004E44D0">
        <w:rPr>
          <w:rFonts w:ascii="Arial" w:hAnsi="Arial" w:cs="Arial"/>
        </w:rPr>
        <w:t>ibertioga</w:t>
      </w:r>
      <w:r w:rsidRPr="004E44D0">
        <w:rPr>
          <w:rFonts w:ascii="Arial" w:hAnsi="Arial" w:cs="Arial"/>
        </w:rPr>
        <w:t xml:space="preserve">.mg.gov.br, sobre a interposição encaminhada via correio. </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both"/>
        <w:rPr>
          <w:rFonts w:ascii="Arial" w:hAnsi="Arial" w:cs="Arial"/>
          <w:b/>
        </w:rPr>
      </w:pPr>
      <w:r w:rsidRPr="004E44D0">
        <w:rPr>
          <w:rFonts w:ascii="Arial" w:hAnsi="Arial" w:cs="Arial"/>
          <w:b/>
          <w:bCs/>
          <w:iCs/>
        </w:rPr>
        <w:t>XII - ADJUDICAÇÃO E HOMOLOGAÇÃO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xml:space="preserve">12.1. A adjudicação do objeto licitado será feita pelo </w:t>
      </w:r>
      <w:r w:rsidRPr="004E44D0">
        <w:rPr>
          <w:rFonts w:ascii="Arial" w:hAnsi="Arial" w:cs="Arial"/>
          <w:b/>
        </w:rPr>
        <w:t>menor preço unitário</w:t>
      </w:r>
      <w:r w:rsidRPr="004E44D0">
        <w:rPr>
          <w:rFonts w:ascii="Arial" w:hAnsi="Arial" w:cs="Arial"/>
        </w:rPr>
        <w:t>.</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12.2. Inexistindo manifestação recursal, o Pregoeiro adjudicará o objeto ao licitante vencedor, competindo à autoridade superior homologar o procedimento licitatório ou homologar e adjudicar quando houver interposição de recurso.</w:t>
      </w:r>
    </w:p>
    <w:p w:rsidR="00C02FB7" w:rsidRPr="004E44D0" w:rsidRDefault="00C02FB7" w:rsidP="00C02FB7">
      <w:pPr>
        <w:autoSpaceDE w:val="0"/>
        <w:autoSpaceDN w:val="0"/>
        <w:adjustRightInd w:val="0"/>
        <w:jc w:val="both"/>
        <w:rPr>
          <w:rFonts w:ascii="Arial" w:hAnsi="Arial" w:cs="Arial"/>
        </w:rPr>
      </w:pPr>
    </w:p>
    <w:p w:rsidR="00CF027D" w:rsidRPr="004E44D0" w:rsidRDefault="00CF027D" w:rsidP="00CF027D">
      <w:pPr>
        <w:autoSpaceDE w:val="0"/>
        <w:autoSpaceDN w:val="0"/>
        <w:adjustRightInd w:val="0"/>
        <w:jc w:val="both"/>
        <w:rPr>
          <w:rFonts w:ascii="Arial" w:hAnsi="Arial" w:cs="Arial"/>
          <w:b/>
          <w:bCs/>
          <w:iCs/>
        </w:rPr>
      </w:pPr>
      <w:r w:rsidRPr="004E44D0">
        <w:rPr>
          <w:rFonts w:ascii="Arial" w:hAnsi="Arial" w:cs="Arial"/>
          <w:b/>
          <w:bCs/>
          <w:iCs/>
        </w:rPr>
        <w:t>XIII - PAGAMENTO</w:t>
      </w:r>
    </w:p>
    <w:p w:rsidR="00CF027D" w:rsidRPr="004E44D0" w:rsidRDefault="00CF027D" w:rsidP="00CF027D">
      <w:pPr>
        <w:autoSpaceDE w:val="0"/>
        <w:autoSpaceDN w:val="0"/>
        <w:adjustRightInd w:val="0"/>
        <w:jc w:val="both"/>
        <w:rPr>
          <w:rFonts w:ascii="Arial" w:hAnsi="Arial" w:cs="Arial"/>
        </w:rPr>
      </w:pPr>
      <w:r w:rsidRPr="004E44D0">
        <w:rPr>
          <w:rFonts w:ascii="Arial" w:hAnsi="Arial" w:cs="Arial"/>
        </w:rPr>
        <w:t>13.</w:t>
      </w:r>
      <w:r w:rsidR="008E1EBD" w:rsidRPr="004E44D0">
        <w:rPr>
          <w:rFonts w:ascii="Arial" w:hAnsi="Arial" w:cs="Arial"/>
        </w:rPr>
        <w:t>1</w:t>
      </w:r>
      <w:r w:rsidRPr="004E44D0">
        <w:rPr>
          <w:rFonts w:ascii="Arial" w:hAnsi="Arial" w:cs="Arial"/>
        </w:rPr>
        <w:t>. O pagamento dos serviços poderá ser efetuado, em até 10 (dez) dias após entrega da nota fiscal ao Setor Contábil, condicionado a comprovação da execução dos serviços nas condições exigidas.</w:t>
      </w:r>
    </w:p>
    <w:p w:rsidR="00CF027D" w:rsidRPr="004E44D0" w:rsidRDefault="00CF027D" w:rsidP="00CF027D">
      <w:pPr>
        <w:autoSpaceDE w:val="0"/>
        <w:autoSpaceDN w:val="0"/>
        <w:adjustRightInd w:val="0"/>
        <w:jc w:val="both"/>
        <w:rPr>
          <w:rFonts w:ascii="Arial" w:hAnsi="Arial" w:cs="Arial"/>
        </w:rPr>
      </w:pPr>
      <w:r w:rsidRPr="004E44D0">
        <w:rPr>
          <w:rFonts w:ascii="Arial" w:hAnsi="Arial" w:cs="Arial"/>
        </w:rPr>
        <w:lastRenderedPageBreak/>
        <w:t>13.</w:t>
      </w:r>
      <w:r w:rsidR="008E1EBD" w:rsidRPr="004E44D0">
        <w:rPr>
          <w:rFonts w:ascii="Arial" w:hAnsi="Arial" w:cs="Arial"/>
        </w:rPr>
        <w:t>2</w:t>
      </w:r>
      <w:r w:rsidRPr="004E44D0">
        <w:rPr>
          <w:rFonts w:ascii="Arial" w:hAnsi="Arial" w:cs="Arial"/>
        </w:rPr>
        <w:t>. Em caso de irregularidade na emissão dos documentos fiscais, o prazo de pagamento será contado a partir de sua reapresentação, desde que devidamente regularizados.</w:t>
      </w:r>
    </w:p>
    <w:p w:rsidR="00CF027D" w:rsidRPr="004E44D0" w:rsidRDefault="00CF027D" w:rsidP="00CF027D">
      <w:pPr>
        <w:autoSpaceDE w:val="0"/>
        <w:autoSpaceDN w:val="0"/>
        <w:adjustRightInd w:val="0"/>
        <w:jc w:val="both"/>
        <w:rPr>
          <w:rFonts w:ascii="Arial" w:hAnsi="Arial" w:cs="Arial"/>
        </w:rPr>
      </w:pPr>
      <w:r w:rsidRPr="004E44D0">
        <w:rPr>
          <w:rFonts w:ascii="Arial" w:hAnsi="Arial" w:cs="Arial"/>
        </w:rPr>
        <w:t>13.</w:t>
      </w:r>
      <w:r w:rsidR="008E1EBD" w:rsidRPr="004E44D0">
        <w:rPr>
          <w:rFonts w:ascii="Arial" w:hAnsi="Arial" w:cs="Arial"/>
        </w:rPr>
        <w:t>3</w:t>
      </w:r>
      <w:r w:rsidRPr="004E44D0">
        <w:rPr>
          <w:rFonts w:ascii="Arial" w:hAnsi="Arial" w:cs="Arial"/>
        </w:rPr>
        <w:t>. Nenhum pagamento será efetuado à detentora enquanto pendente de liquidação qualquer obrigação financeira decorrente de penalidade ou inadimplência, sem que isso gere direito a reajustamento de preços.</w:t>
      </w:r>
    </w:p>
    <w:p w:rsidR="00CF027D" w:rsidRPr="004E44D0" w:rsidRDefault="00CF027D" w:rsidP="00CF027D">
      <w:pPr>
        <w:jc w:val="both"/>
        <w:rPr>
          <w:rFonts w:ascii="Arial" w:hAnsi="Arial" w:cs="Arial"/>
          <w:b/>
        </w:rPr>
      </w:pPr>
      <w:r w:rsidRPr="004E44D0">
        <w:rPr>
          <w:rFonts w:ascii="Arial" w:hAnsi="Arial" w:cs="Arial"/>
        </w:rPr>
        <w:t>13.</w:t>
      </w:r>
      <w:r w:rsidR="008E1EBD" w:rsidRPr="004E44D0">
        <w:rPr>
          <w:rFonts w:ascii="Arial" w:hAnsi="Arial" w:cs="Arial"/>
        </w:rPr>
        <w:t>4</w:t>
      </w:r>
      <w:r w:rsidRPr="004E44D0">
        <w:rPr>
          <w:rFonts w:ascii="Arial" w:hAnsi="Arial" w:cs="Arial"/>
        </w:rPr>
        <w:t>. Da nota fiscal deverá constar o número da conta- corrente do licitante, banco e número da agência para fins de pagamento</w:t>
      </w:r>
      <w:r w:rsidRPr="004E44D0">
        <w:rPr>
          <w:rFonts w:ascii="Arial" w:hAnsi="Arial" w:cs="Arial"/>
          <w:b/>
        </w:rPr>
        <w:t>.</w:t>
      </w:r>
    </w:p>
    <w:p w:rsidR="00CF027D" w:rsidRPr="004E44D0" w:rsidRDefault="00CF027D" w:rsidP="00CF027D">
      <w:pPr>
        <w:autoSpaceDE w:val="0"/>
        <w:autoSpaceDN w:val="0"/>
        <w:adjustRightInd w:val="0"/>
        <w:jc w:val="both"/>
        <w:rPr>
          <w:rFonts w:ascii="Arial" w:hAnsi="Arial" w:cs="Arial"/>
        </w:rPr>
      </w:pPr>
      <w:r w:rsidRPr="004E44D0">
        <w:rPr>
          <w:rFonts w:ascii="Arial" w:hAnsi="Arial" w:cs="Arial"/>
        </w:rPr>
        <w:t>13.</w:t>
      </w:r>
      <w:r w:rsidR="008E1EBD" w:rsidRPr="004E44D0">
        <w:rPr>
          <w:rFonts w:ascii="Arial" w:hAnsi="Arial" w:cs="Arial"/>
        </w:rPr>
        <w:t>5</w:t>
      </w:r>
      <w:r w:rsidRPr="004E44D0">
        <w:rPr>
          <w:rFonts w:ascii="Arial" w:hAnsi="Arial" w:cs="Arial"/>
        </w:rPr>
        <w:t>. Deverão estar incluídas nos custos dos serviços todas as despesas necessárias sem quaisquer ônus para Administração, com os equipamentos e sua montagem e desmontagem, transporte, fretes, mão-de</w:t>
      </w:r>
      <w:r w:rsidR="000E37D6" w:rsidRPr="004E44D0">
        <w:rPr>
          <w:rFonts w:ascii="Arial" w:hAnsi="Arial" w:cs="Arial"/>
        </w:rPr>
        <w:t>-obra, hospedagem, alimentação</w:t>
      </w:r>
      <w:r w:rsidRPr="004E44D0">
        <w:rPr>
          <w:rFonts w:ascii="Arial" w:hAnsi="Arial" w:cs="Arial"/>
        </w:rPr>
        <w:t>, além de taxas, tributos, impostos, entre outras despesas pertinentes.</w:t>
      </w:r>
    </w:p>
    <w:p w:rsidR="006F6F26" w:rsidRPr="004E44D0" w:rsidRDefault="006F6F26" w:rsidP="00CF027D">
      <w:pPr>
        <w:autoSpaceDE w:val="0"/>
        <w:autoSpaceDN w:val="0"/>
        <w:adjustRightInd w:val="0"/>
        <w:jc w:val="both"/>
        <w:rPr>
          <w:rFonts w:ascii="Arial" w:hAnsi="Arial" w:cs="Arial"/>
        </w:rPr>
      </w:pPr>
    </w:p>
    <w:p w:rsidR="006F6F26" w:rsidRPr="004E44D0" w:rsidRDefault="006F6F26" w:rsidP="00CF027D">
      <w:pPr>
        <w:autoSpaceDE w:val="0"/>
        <w:autoSpaceDN w:val="0"/>
        <w:adjustRightInd w:val="0"/>
        <w:jc w:val="both"/>
        <w:rPr>
          <w:rFonts w:ascii="Arial" w:hAnsi="Arial" w:cs="Arial"/>
          <w:b/>
        </w:rPr>
      </w:pPr>
      <w:r w:rsidRPr="004E44D0">
        <w:rPr>
          <w:rFonts w:ascii="Arial" w:hAnsi="Arial" w:cs="Arial"/>
          <w:b/>
        </w:rPr>
        <w:t xml:space="preserve">Cabe ressaltar que a presente solicitação não obriga a aquisição de todos os itens ou quantidades indicadas, sendo solicitadas de acordo com as necessidades deste município. </w:t>
      </w:r>
    </w:p>
    <w:p w:rsidR="006F6F26" w:rsidRPr="004E44D0" w:rsidRDefault="006F6F26" w:rsidP="00CF027D">
      <w:pPr>
        <w:autoSpaceDE w:val="0"/>
        <w:autoSpaceDN w:val="0"/>
        <w:adjustRightInd w:val="0"/>
        <w:jc w:val="both"/>
        <w:rPr>
          <w:rFonts w:ascii="Arial" w:hAnsi="Arial" w:cs="Arial"/>
        </w:rPr>
      </w:pPr>
    </w:p>
    <w:p w:rsidR="006F6F26" w:rsidRPr="004E44D0" w:rsidRDefault="006F6F26" w:rsidP="00CF027D">
      <w:pPr>
        <w:autoSpaceDE w:val="0"/>
        <w:autoSpaceDN w:val="0"/>
        <w:adjustRightInd w:val="0"/>
        <w:jc w:val="both"/>
        <w:rPr>
          <w:rFonts w:ascii="Arial" w:hAnsi="Arial" w:cs="Arial"/>
          <w:b/>
        </w:rPr>
      </w:pPr>
      <w:r w:rsidRPr="004E44D0">
        <w:rPr>
          <w:rFonts w:ascii="Arial" w:hAnsi="Arial" w:cs="Arial"/>
          <w:b/>
        </w:rPr>
        <w:t xml:space="preserve">XIV - LOCAIS DE ENTREGA DOS BENS </w:t>
      </w:r>
    </w:p>
    <w:p w:rsidR="006F6F26" w:rsidRPr="004E44D0" w:rsidRDefault="006F6F26" w:rsidP="00CF027D">
      <w:pPr>
        <w:autoSpaceDE w:val="0"/>
        <w:autoSpaceDN w:val="0"/>
        <w:adjustRightInd w:val="0"/>
        <w:jc w:val="both"/>
        <w:rPr>
          <w:rFonts w:ascii="Arial" w:hAnsi="Arial" w:cs="Arial"/>
        </w:rPr>
      </w:pPr>
      <w:r w:rsidRPr="004E44D0">
        <w:rPr>
          <w:rFonts w:ascii="Arial" w:hAnsi="Arial" w:cs="Arial"/>
        </w:rPr>
        <w:t xml:space="preserve">14.1. </w:t>
      </w:r>
      <w:r w:rsidR="008E1EBD" w:rsidRPr="004E44D0">
        <w:rPr>
          <w:rFonts w:ascii="Arial" w:hAnsi="Arial" w:cs="Arial"/>
        </w:rPr>
        <w:t>O fornecimento dos produtos deverá ser imediato. O horário de abastecimento deverá ser de 06h (seis horas) às 22h (vinte duas horas), de segunda a sexta-feira, aos sábado e domingo no horário de 06h (seis horas) às 20h (vinte horas);</w:t>
      </w:r>
    </w:p>
    <w:p w:rsidR="00C02FB7" w:rsidRPr="004E44D0" w:rsidRDefault="00C02FB7" w:rsidP="00C02FB7">
      <w:pPr>
        <w:jc w:val="both"/>
        <w:rPr>
          <w:rFonts w:ascii="Arial" w:hAnsi="Arial" w:cs="Arial"/>
        </w:rPr>
      </w:pPr>
    </w:p>
    <w:p w:rsidR="00C02FB7" w:rsidRPr="004E44D0" w:rsidRDefault="00C02FB7" w:rsidP="00C02FB7">
      <w:pPr>
        <w:autoSpaceDE w:val="0"/>
        <w:autoSpaceDN w:val="0"/>
        <w:adjustRightInd w:val="0"/>
        <w:jc w:val="both"/>
        <w:rPr>
          <w:rFonts w:ascii="Arial" w:hAnsi="Arial" w:cs="Arial"/>
        </w:rPr>
      </w:pPr>
      <w:r w:rsidRPr="004E44D0">
        <w:rPr>
          <w:rFonts w:ascii="Arial" w:hAnsi="Arial" w:cs="Arial"/>
          <w:b/>
          <w:bCs/>
          <w:iCs/>
        </w:rPr>
        <w:t>XV - DA DOTAÇÃO ORÇAMENTÁRIA OU RECURSOS FINANCEIROS</w:t>
      </w:r>
    </w:p>
    <w:p w:rsidR="0055132C" w:rsidRPr="004E44D0" w:rsidRDefault="00C02FB7" w:rsidP="00FF66D3">
      <w:pPr>
        <w:autoSpaceDE w:val="0"/>
        <w:autoSpaceDN w:val="0"/>
        <w:adjustRightInd w:val="0"/>
        <w:jc w:val="both"/>
        <w:rPr>
          <w:rFonts w:ascii="Arial" w:hAnsi="Arial" w:cs="Arial"/>
        </w:rPr>
      </w:pPr>
      <w:r w:rsidRPr="004E44D0">
        <w:rPr>
          <w:rFonts w:ascii="Arial" w:hAnsi="Arial" w:cs="Arial"/>
        </w:rPr>
        <w:t>1</w:t>
      </w:r>
      <w:r w:rsidR="008E1EBD" w:rsidRPr="004E44D0">
        <w:rPr>
          <w:rFonts w:ascii="Arial" w:hAnsi="Arial" w:cs="Arial"/>
        </w:rPr>
        <w:t>5</w:t>
      </w:r>
      <w:r w:rsidRPr="004E44D0">
        <w:rPr>
          <w:rFonts w:ascii="Arial" w:hAnsi="Arial" w:cs="Arial"/>
        </w:rPr>
        <w:t xml:space="preserve">.1. </w:t>
      </w:r>
      <w:r w:rsidR="00FF66D3" w:rsidRPr="004E44D0">
        <w:rPr>
          <w:rFonts w:ascii="Arial" w:hAnsi="Arial" w:cs="Arial"/>
        </w:rPr>
        <w:t>As despesas com a aquisição do objeto ora licitado correrão à conta das Dotações Orçamentárias que serão indicadas oportunamente na formalização das contratações.</w:t>
      </w:r>
    </w:p>
    <w:p w:rsidR="00C02FB7" w:rsidRPr="004E44D0" w:rsidRDefault="00C02FB7" w:rsidP="00C02FB7">
      <w:pPr>
        <w:jc w:val="both"/>
        <w:rPr>
          <w:rFonts w:ascii="Arial" w:hAnsi="Arial" w:cs="Arial"/>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XV</w:t>
      </w:r>
      <w:r w:rsidR="008E1EBD" w:rsidRPr="004E44D0">
        <w:rPr>
          <w:rFonts w:ascii="Arial" w:hAnsi="Arial" w:cs="Arial"/>
          <w:b/>
          <w:bCs/>
          <w:iCs/>
        </w:rPr>
        <w:t>I</w:t>
      </w:r>
      <w:r w:rsidRPr="004E44D0">
        <w:rPr>
          <w:rFonts w:ascii="Arial" w:hAnsi="Arial" w:cs="Arial"/>
          <w:b/>
          <w:bCs/>
          <w:iCs/>
        </w:rPr>
        <w:t xml:space="preserve"> - SANÇÕES ADMINISTRATIVAS</w:t>
      </w:r>
    </w:p>
    <w:p w:rsidR="00C02FB7" w:rsidRPr="004E44D0" w:rsidRDefault="00C02FB7" w:rsidP="00C02FB7">
      <w:pPr>
        <w:jc w:val="both"/>
        <w:rPr>
          <w:rFonts w:ascii="Arial" w:hAnsi="Arial" w:cs="Arial"/>
        </w:rPr>
      </w:pPr>
      <w:r w:rsidRPr="004E44D0">
        <w:rPr>
          <w:rFonts w:ascii="Arial" w:hAnsi="Arial" w:cs="Arial"/>
        </w:rPr>
        <w:t>1</w:t>
      </w:r>
      <w:r w:rsidR="008E1EBD" w:rsidRPr="004E44D0">
        <w:rPr>
          <w:rFonts w:ascii="Arial" w:hAnsi="Arial" w:cs="Arial"/>
        </w:rPr>
        <w:t>6</w:t>
      </w:r>
      <w:r w:rsidRPr="004E44D0">
        <w:rPr>
          <w:rFonts w:ascii="Arial" w:hAnsi="Arial" w:cs="Arial"/>
        </w:rPr>
        <w:t>.1. As sanções administrativas e penalidades são as previstas na Cláusula Nona da Minuta Contratual (Anexo VII) deste Edital de Licitação.</w:t>
      </w:r>
    </w:p>
    <w:p w:rsidR="00C02FB7" w:rsidRPr="004E44D0" w:rsidRDefault="00C02FB7" w:rsidP="00C02FB7">
      <w:pPr>
        <w:jc w:val="both"/>
        <w:rPr>
          <w:rFonts w:ascii="Arial" w:hAnsi="Arial" w:cs="Arial"/>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XVI</w:t>
      </w:r>
      <w:r w:rsidR="008E1EBD" w:rsidRPr="004E44D0">
        <w:rPr>
          <w:rFonts w:ascii="Arial" w:hAnsi="Arial" w:cs="Arial"/>
          <w:b/>
          <w:bCs/>
          <w:iCs/>
        </w:rPr>
        <w:t>I</w:t>
      </w:r>
      <w:r w:rsidRPr="004E44D0">
        <w:rPr>
          <w:rFonts w:ascii="Arial" w:hAnsi="Arial" w:cs="Arial"/>
          <w:b/>
          <w:bCs/>
          <w:iCs/>
        </w:rPr>
        <w:t xml:space="preserve"> - CONDIÇÕES ESPECIAIS</w:t>
      </w:r>
    </w:p>
    <w:p w:rsidR="00C02FB7" w:rsidRPr="004E44D0" w:rsidRDefault="00C02FB7" w:rsidP="00C02FB7">
      <w:pPr>
        <w:autoSpaceDE w:val="0"/>
        <w:autoSpaceDN w:val="0"/>
        <w:adjustRightInd w:val="0"/>
        <w:jc w:val="both"/>
        <w:rPr>
          <w:rFonts w:ascii="Arial" w:hAnsi="Arial" w:cs="Arial"/>
          <w:b/>
        </w:rPr>
      </w:pPr>
      <w:r w:rsidRPr="004E44D0">
        <w:rPr>
          <w:rFonts w:ascii="Arial" w:hAnsi="Arial" w:cs="Arial"/>
          <w:b/>
        </w:rPr>
        <w:t>1</w:t>
      </w:r>
      <w:r w:rsidR="008E1EBD" w:rsidRPr="004E44D0">
        <w:rPr>
          <w:rFonts w:ascii="Arial" w:hAnsi="Arial" w:cs="Arial"/>
          <w:b/>
        </w:rPr>
        <w:t>7</w:t>
      </w:r>
      <w:r w:rsidRPr="004E44D0">
        <w:rPr>
          <w:rFonts w:ascii="Arial" w:hAnsi="Arial" w:cs="Arial"/>
          <w:b/>
        </w:rPr>
        <w:t>.1. Da Participação de Microempresa e Empresa de Pequeno Porte.</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w:t>
      </w:r>
      <w:r w:rsidR="008E1EBD" w:rsidRPr="004E44D0">
        <w:rPr>
          <w:rFonts w:ascii="Arial" w:hAnsi="Arial" w:cs="Arial"/>
        </w:rPr>
        <w:t>7</w:t>
      </w:r>
      <w:r w:rsidRPr="004E44D0">
        <w:rPr>
          <w:rFonts w:ascii="Arial" w:hAnsi="Arial" w:cs="Arial"/>
        </w:rPr>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w:t>
      </w:r>
      <w:r w:rsidR="008E1EBD" w:rsidRPr="004E44D0">
        <w:rPr>
          <w:rFonts w:ascii="Arial" w:hAnsi="Arial" w:cs="Arial"/>
        </w:rPr>
        <w:t>7</w:t>
      </w:r>
      <w:r w:rsidRPr="004E44D0">
        <w:rPr>
          <w:rFonts w:ascii="Arial" w:hAnsi="Arial" w:cs="Arial"/>
        </w:rPr>
        <w:t xml:space="preserve">.1.1.1. Para efeito do subitem acima, o CRC do Município de </w:t>
      </w:r>
      <w:proofErr w:type="spellStart"/>
      <w:proofErr w:type="gramStart"/>
      <w:r w:rsidR="00283653" w:rsidRPr="004E44D0">
        <w:rPr>
          <w:rFonts w:ascii="Arial" w:hAnsi="Arial" w:cs="Arial"/>
        </w:rPr>
        <w:t>Ibertioga</w:t>
      </w:r>
      <w:proofErr w:type="spellEnd"/>
      <w:r w:rsidRPr="004E44D0">
        <w:rPr>
          <w:rFonts w:ascii="Arial" w:hAnsi="Arial" w:cs="Arial"/>
        </w:rPr>
        <w:t>-MG</w:t>
      </w:r>
      <w:proofErr w:type="gramEnd"/>
      <w:r w:rsidRPr="004E44D0">
        <w:rPr>
          <w:rFonts w:ascii="Arial" w:hAnsi="Arial" w:cs="Arial"/>
        </w:rPr>
        <w:t>, o SICAF e CAGEF-MG, serão aceitos em substituição a documentação fiscal e trabalhista, desde que neles constem as informações sobre o documento com restrição.</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w:t>
      </w:r>
      <w:r w:rsidR="008E1EBD" w:rsidRPr="004E44D0">
        <w:rPr>
          <w:rFonts w:ascii="Arial" w:hAnsi="Arial" w:cs="Arial"/>
        </w:rPr>
        <w:t>7</w:t>
      </w:r>
      <w:r w:rsidRPr="004E44D0">
        <w:rPr>
          <w:rFonts w:ascii="Arial" w:hAnsi="Arial" w:cs="Arial"/>
        </w:rPr>
        <w:t xml:space="preserve">.1.2. Havendo alguma restrição na comprovação da regularidade fiscal e trabalhista, será assegurado o prazo de </w:t>
      </w:r>
      <w:proofErr w:type="gramStart"/>
      <w:r w:rsidRPr="004E44D0">
        <w:rPr>
          <w:rFonts w:ascii="Arial" w:hAnsi="Arial" w:cs="Arial"/>
        </w:rPr>
        <w:t>5</w:t>
      </w:r>
      <w:proofErr w:type="gramEnd"/>
      <w:r w:rsidRPr="004E44D0">
        <w:rPr>
          <w:rFonts w:ascii="Arial" w:hAnsi="Arial" w:cs="Arial"/>
        </w:rPr>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w:t>
      </w:r>
      <w:r w:rsidR="008E1EBD" w:rsidRPr="004E44D0">
        <w:rPr>
          <w:rFonts w:ascii="Arial" w:hAnsi="Arial" w:cs="Arial"/>
        </w:rPr>
        <w:t>7</w:t>
      </w:r>
      <w:r w:rsidRPr="004E44D0">
        <w:rPr>
          <w:rFonts w:ascii="Arial" w:hAnsi="Arial" w:cs="Arial"/>
        </w:rPr>
        <w:t xml:space="preserve">.1.3. A </w:t>
      </w:r>
      <w:proofErr w:type="gramStart"/>
      <w:r w:rsidRPr="004E44D0">
        <w:rPr>
          <w:rFonts w:ascii="Arial" w:hAnsi="Arial" w:cs="Arial"/>
        </w:rPr>
        <w:t>não-regularização</w:t>
      </w:r>
      <w:proofErr w:type="gramEnd"/>
      <w:r w:rsidRPr="004E44D0">
        <w:rPr>
          <w:rFonts w:ascii="Arial" w:hAnsi="Arial" w:cs="Arial"/>
        </w:rPr>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4E44D0" w:rsidRDefault="00C02FB7" w:rsidP="00C02FB7">
      <w:pPr>
        <w:autoSpaceDE w:val="0"/>
        <w:autoSpaceDN w:val="0"/>
        <w:adjustRightInd w:val="0"/>
        <w:jc w:val="both"/>
        <w:rPr>
          <w:rFonts w:ascii="Arial" w:hAnsi="Arial" w:cs="Arial"/>
        </w:rPr>
      </w:pPr>
    </w:p>
    <w:p w:rsidR="00C02FB7" w:rsidRPr="004E44D0" w:rsidRDefault="008E1EBD" w:rsidP="001A70AC">
      <w:pPr>
        <w:pStyle w:val="Ttulo1"/>
        <w:ind w:left="284" w:hanging="284"/>
        <w:jc w:val="left"/>
        <w:rPr>
          <w:rFonts w:ascii="Arial" w:hAnsi="Arial" w:cs="Arial"/>
        </w:rPr>
      </w:pPr>
      <w:r w:rsidRPr="004E44D0">
        <w:rPr>
          <w:rFonts w:ascii="Arial" w:hAnsi="Arial" w:cs="Arial"/>
        </w:rPr>
        <w:lastRenderedPageBreak/>
        <w:t>XVIII</w:t>
      </w:r>
      <w:r w:rsidR="00C02FB7" w:rsidRPr="004E44D0">
        <w:rPr>
          <w:rFonts w:ascii="Arial" w:hAnsi="Arial" w:cs="Arial"/>
        </w:rPr>
        <w:t xml:space="preserve"> - DA CONTRATAÇÃO E DA RESCISÃO</w:t>
      </w:r>
    </w:p>
    <w:p w:rsidR="00C02FB7" w:rsidRPr="004E44D0" w:rsidRDefault="00C02FB7" w:rsidP="00C02FB7">
      <w:pPr>
        <w:jc w:val="both"/>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 xml:space="preserve">.1. Homologado o procedimento licitatório, o representante legal da proposta vencedora será convocado pela (s) secretaria (s) requisitante (s), para firmar o Contrato, conforme </w:t>
      </w:r>
      <w:r w:rsidRPr="004E44D0">
        <w:rPr>
          <w:rFonts w:ascii="Arial" w:hAnsi="Arial" w:cs="Arial"/>
          <w:b/>
        </w:rPr>
        <w:t>Minuta contida no Anexo VII</w:t>
      </w:r>
      <w:r w:rsidRPr="004E44D0">
        <w:rPr>
          <w:rFonts w:ascii="Arial" w:hAnsi="Arial" w:cs="Arial"/>
        </w:rPr>
        <w:t>.</w:t>
      </w:r>
    </w:p>
    <w:p w:rsidR="00C02FB7" w:rsidRPr="004E44D0" w:rsidRDefault="00C02FB7" w:rsidP="00C02FB7">
      <w:pPr>
        <w:jc w:val="both"/>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 xml:space="preserve">.1.1. A convocação poderá ser feita através de </w:t>
      </w:r>
      <w:proofErr w:type="spellStart"/>
      <w:r w:rsidRPr="004E44D0">
        <w:rPr>
          <w:rFonts w:ascii="Arial" w:hAnsi="Arial" w:cs="Arial"/>
        </w:rPr>
        <w:t>email</w:t>
      </w:r>
      <w:proofErr w:type="spellEnd"/>
      <w:r w:rsidRPr="004E44D0">
        <w:rPr>
          <w:rFonts w:ascii="Arial" w:hAnsi="Arial" w:cs="Arial"/>
        </w:rPr>
        <w:t xml:space="preserve"> oficial do Município (</w:t>
      </w:r>
      <w:hyperlink r:id="rId11" w:history="1">
        <w:r w:rsidR="00283653" w:rsidRPr="004E44D0">
          <w:rPr>
            <w:rStyle w:val="Hyperlink"/>
            <w:rFonts w:ascii="Arial" w:hAnsi="Arial" w:cs="Arial"/>
          </w:rPr>
          <w:t>licitacao@ibertioga.mg.gov.br</w:t>
        </w:r>
      </w:hyperlink>
      <w:r w:rsidRPr="004E44D0">
        <w:rPr>
          <w:rFonts w:ascii="Arial" w:hAnsi="Arial" w:cs="Arial"/>
        </w:rPr>
        <w:t xml:space="preserve">) endereça ao </w:t>
      </w:r>
      <w:proofErr w:type="spellStart"/>
      <w:r w:rsidRPr="004E44D0">
        <w:rPr>
          <w:rFonts w:ascii="Arial" w:hAnsi="Arial" w:cs="Arial"/>
        </w:rPr>
        <w:t>email</w:t>
      </w:r>
      <w:proofErr w:type="spellEnd"/>
      <w:r w:rsidRPr="004E44D0">
        <w:rPr>
          <w:rFonts w:ascii="Arial" w:hAnsi="Arial" w:cs="Arial"/>
        </w:rPr>
        <w:t xml:space="preserve"> oficial da contratada, na qual poderá opinar por comparecer ao Município para assinar o termo ou remetê-lo a Prefeitura Municipal de </w:t>
      </w:r>
      <w:proofErr w:type="spellStart"/>
      <w:r w:rsidR="00283653" w:rsidRPr="004E44D0">
        <w:rPr>
          <w:rFonts w:ascii="Arial" w:hAnsi="Arial" w:cs="Arial"/>
        </w:rPr>
        <w:t>Ibertioga</w:t>
      </w:r>
      <w:proofErr w:type="spellEnd"/>
      <w:r w:rsidRPr="004E44D0">
        <w:rPr>
          <w:rFonts w:ascii="Arial" w:hAnsi="Arial" w:cs="Arial"/>
        </w:rPr>
        <w:t>, em 03 (três) vias de igual teor, devidamente impressas e assinadas/rubricadas, respeitando sempre o prazo estipulado para assinatura e entrega do instrumento ao Município.</w:t>
      </w:r>
    </w:p>
    <w:p w:rsidR="00C02FB7" w:rsidRPr="004E44D0" w:rsidRDefault="00C02FB7" w:rsidP="00C02FB7">
      <w:pPr>
        <w:jc w:val="both"/>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.2. A licitante vencedora deverá comprovar a manutenção das condições demonstradas para habilitação para assinar o Contrato.</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4E44D0" w:rsidRDefault="00C02FB7" w:rsidP="00C02FB7">
      <w:pPr>
        <w:jc w:val="both"/>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.4. O representante legal da proposta vencedora deverá assinar o Contrato dentro do prazo máximo de 05 (cinco) dias a contar do recebimento da comunicação.</w:t>
      </w:r>
    </w:p>
    <w:p w:rsidR="00C02FB7" w:rsidRPr="004E44D0" w:rsidRDefault="00C02FB7" w:rsidP="00C02FB7">
      <w:pPr>
        <w:jc w:val="both"/>
        <w:rPr>
          <w:rFonts w:ascii="Arial" w:hAnsi="Arial" w:cs="Arial"/>
        </w:rPr>
      </w:pPr>
      <w:r w:rsidRPr="004E44D0">
        <w:rPr>
          <w:rFonts w:ascii="Arial" w:hAnsi="Arial" w:cs="Arial"/>
        </w:rPr>
        <w:t>1</w:t>
      </w:r>
      <w:r w:rsidR="006F6F26" w:rsidRPr="004E44D0">
        <w:rPr>
          <w:rFonts w:ascii="Arial" w:hAnsi="Arial" w:cs="Arial"/>
        </w:rPr>
        <w:t>9</w:t>
      </w:r>
      <w:r w:rsidRPr="004E44D0">
        <w:rPr>
          <w:rFonts w:ascii="Arial" w:hAnsi="Arial" w:cs="Arial"/>
        </w:rPr>
        <w:t>.5. Qualquer solicitação de prorrogação de prazo para assinatura do Contrato ou instrumento equivalente, decorrente desta licitação, somente será analisada se apresentada antes do decurso do prazo para tal e devidamente fundamentada.</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 xml:space="preserve">.6. O Contrato a ser firmado entre o Município de </w:t>
      </w:r>
      <w:proofErr w:type="spellStart"/>
      <w:r w:rsidR="00E86930" w:rsidRPr="004E44D0">
        <w:rPr>
          <w:rFonts w:ascii="Arial" w:hAnsi="Arial" w:cs="Arial"/>
        </w:rPr>
        <w:t>Ibertioga</w:t>
      </w:r>
      <w:proofErr w:type="spellEnd"/>
      <w:r w:rsidRPr="004E44D0">
        <w:rPr>
          <w:rFonts w:ascii="Arial" w:hAnsi="Arial" w:cs="Arial"/>
        </w:rPr>
        <w:t>/MG e a licitante vencedora incluirá as condições estabelecidas neste Edital, seus anexos e legislação pertinente para a fiel execução do objeto licitado.</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.7. O Contrato poderá ser rescindido nos casos enumerados no art. 78 da Lei 8666/93, podendo ser determinado por ato unilateral e escrito da Administração, nas hipóteses dos incisos I ao XII e XVII do referido artigo.</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4E44D0">
        <w:rPr>
          <w:rFonts w:ascii="Arial" w:hAnsi="Arial" w:cs="Arial"/>
        </w:rPr>
        <w:t>sob pena</w:t>
      </w:r>
      <w:proofErr w:type="gramEnd"/>
      <w:r w:rsidRPr="004E44D0">
        <w:rPr>
          <w:rFonts w:ascii="Arial" w:hAnsi="Arial" w:cs="Arial"/>
        </w:rPr>
        <w:t xml:space="preserve"> de aplicação de sanção, inclusive rescisão contratual.</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4E44D0" w:rsidRDefault="00C02FB7" w:rsidP="00C02FB7">
      <w:pPr>
        <w:pStyle w:val="Corpodetexto"/>
        <w:rPr>
          <w:rFonts w:ascii="Arial" w:hAnsi="Arial" w:cs="Arial"/>
        </w:rPr>
      </w:pPr>
      <w:r w:rsidRPr="004E44D0">
        <w:rPr>
          <w:rFonts w:ascii="Arial" w:hAnsi="Arial" w:cs="Arial"/>
        </w:rPr>
        <w:t>1</w:t>
      </w:r>
      <w:r w:rsidR="008E1EBD" w:rsidRPr="004E44D0">
        <w:rPr>
          <w:rFonts w:ascii="Arial" w:hAnsi="Arial" w:cs="Arial"/>
        </w:rPr>
        <w:t>8</w:t>
      </w:r>
      <w:r w:rsidRPr="004E44D0">
        <w:rPr>
          <w:rFonts w:ascii="Arial" w:hAnsi="Arial" w:cs="Arial"/>
        </w:rPr>
        <w:t>.12. O Contrato poderá ser alterado nos termos do art. 65 da Lei 8666/93.</w:t>
      </w:r>
    </w:p>
    <w:p w:rsidR="00C02FB7" w:rsidRPr="004E44D0" w:rsidRDefault="00C02FB7" w:rsidP="00C02FB7">
      <w:pPr>
        <w:autoSpaceDE w:val="0"/>
        <w:autoSpaceDN w:val="0"/>
        <w:adjustRightInd w:val="0"/>
        <w:jc w:val="both"/>
        <w:rPr>
          <w:rFonts w:ascii="Arial" w:hAnsi="Arial" w:cs="Arial"/>
          <w:b/>
          <w:bCs/>
          <w:iCs/>
        </w:rPr>
      </w:pP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X</w:t>
      </w:r>
      <w:r w:rsidR="008E1EBD" w:rsidRPr="004E44D0">
        <w:rPr>
          <w:rFonts w:ascii="Arial" w:hAnsi="Arial" w:cs="Arial"/>
          <w:b/>
          <w:bCs/>
          <w:iCs/>
        </w:rPr>
        <w:t>I</w:t>
      </w:r>
      <w:r w:rsidR="006F6F26" w:rsidRPr="004E44D0">
        <w:rPr>
          <w:rFonts w:ascii="Arial" w:hAnsi="Arial" w:cs="Arial"/>
          <w:b/>
          <w:bCs/>
          <w:iCs/>
        </w:rPr>
        <w:t>X</w:t>
      </w:r>
      <w:r w:rsidRPr="004E44D0">
        <w:rPr>
          <w:rFonts w:ascii="Arial" w:hAnsi="Arial" w:cs="Arial"/>
          <w:b/>
          <w:bCs/>
          <w:iCs/>
        </w:rPr>
        <w:t xml:space="preserve"> - DAS DISPOSIÇÕES GERAIS</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.1. O licitante é responsável pela fidelidade e legitimidade das informações prestadas e dos documentos apresentados em qualquer fase desta licitação. A falsidade de qualquer documento apresentado ou a inverdade das informações nele contidas implicará na imediata </w:t>
      </w:r>
      <w:r w:rsidR="00C02FB7" w:rsidRPr="004E44D0">
        <w:rPr>
          <w:rFonts w:ascii="Arial" w:hAnsi="Arial" w:cs="Arial"/>
        </w:rPr>
        <w:lastRenderedPageBreak/>
        <w:t>desclassificação ou inabilitação do licitante, ou a rescisão do Contrato, sem prejuízo das sanções administrativas, civis e penais cabíveis.</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4E44D0" w:rsidRDefault="008E1EBD" w:rsidP="00C02FB7">
      <w:pPr>
        <w:jc w:val="both"/>
        <w:rPr>
          <w:rFonts w:ascii="Arial" w:hAnsi="Arial" w:cs="Arial"/>
        </w:rPr>
      </w:pPr>
      <w:r w:rsidRPr="004E44D0">
        <w:rPr>
          <w:rFonts w:ascii="Arial" w:hAnsi="Arial" w:cs="Arial"/>
        </w:rPr>
        <w:t>19</w:t>
      </w:r>
      <w:r w:rsidR="00C02FB7" w:rsidRPr="004E44D0">
        <w:rPr>
          <w:rFonts w:ascii="Arial" w:hAnsi="Arial" w:cs="Arial"/>
        </w:rPr>
        <w:t>.3. O desatendimento de exigências formais, não essenciais, não importará no afastamento do proponente, desde que seja possível a aferição da sua habilitação e a exata compreensão da sua proposta.</w:t>
      </w:r>
    </w:p>
    <w:p w:rsidR="00C02FB7" w:rsidRPr="004E44D0" w:rsidRDefault="008E1EBD" w:rsidP="00C02FB7">
      <w:pPr>
        <w:jc w:val="both"/>
        <w:rPr>
          <w:rFonts w:ascii="Arial" w:hAnsi="Arial" w:cs="Arial"/>
        </w:rPr>
      </w:pPr>
      <w:r w:rsidRPr="004E44D0">
        <w:rPr>
          <w:rFonts w:ascii="Arial" w:hAnsi="Arial" w:cs="Arial"/>
        </w:rPr>
        <w:t>19</w:t>
      </w:r>
      <w:r w:rsidR="00C02FB7" w:rsidRPr="004E44D0">
        <w:rPr>
          <w:rFonts w:ascii="Arial" w:hAnsi="Arial" w:cs="Arial"/>
        </w:rPr>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.5. Na análise da documentação e no julgamento das propostas de preço, o Pregoeiro poderá, a seu critério, solicitar o assessoramento técnico de órgãos ou de profissionais especializados.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1</w:t>
      </w:r>
      <w:r w:rsidR="008E1EBD" w:rsidRPr="004E44D0">
        <w:rPr>
          <w:rFonts w:ascii="Arial" w:hAnsi="Arial" w:cs="Arial"/>
        </w:rPr>
        <w:t>9</w:t>
      </w:r>
      <w:r w:rsidRPr="004E44D0">
        <w:rPr>
          <w:rFonts w:ascii="Arial" w:hAnsi="Arial" w:cs="Arial"/>
        </w:rPr>
        <w:t xml:space="preserve">.6. Toda a documentação apresentada neste ato </w:t>
      </w:r>
      <w:proofErr w:type="spellStart"/>
      <w:r w:rsidRPr="004E44D0">
        <w:rPr>
          <w:rFonts w:ascii="Arial" w:hAnsi="Arial" w:cs="Arial"/>
        </w:rPr>
        <w:t>editalício</w:t>
      </w:r>
      <w:proofErr w:type="spellEnd"/>
      <w:r w:rsidRPr="004E44D0">
        <w:rPr>
          <w:rFonts w:ascii="Arial" w:hAnsi="Arial" w:cs="Arial"/>
        </w:rPr>
        <w:t xml:space="preserve"> e seus anexos são complementares entre si, de modo que qualquer detalhe que se mencione em um documento e se omita em outro será considerado especificado e válido.</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.7. Se houver solicitação de documentos, para promoção de diligência em conformidade com a lei, estes poderão ser enviados, no momento da sessão, </w:t>
      </w:r>
      <w:r w:rsidR="00C02FB7" w:rsidRPr="004E44D0">
        <w:rPr>
          <w:rFonts w:ascii="Arial" w:hAnsi="Arial" w:cs="Arial"/>
          <w:i/>
        </w:rPr>
        <w:t>via fac-símile</w:t>
      </w:r>
      <w:r w:rsidR="00C02FB7" w:rsidRPr="004E44D0">
        <w:rPr>
          <w:rFonts w:ascii="Arial" w:hAnsi="Arial" w:cs="Arial"/>
        </w:rPr>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.7.1. O não cumprimento da diligência poderá ensejar a inabilitação do licitante ou a desclassificação da proposta.</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.8. A participação do licitante nesta licitação implica no conhecimento integral dos termos e condições inseridos neste instrumento </w:t>
      </w:r>
      <w:proofErr w:type="spellStart"/>
      <w:r w:rsidR="00C02FB7" w:rsidRPr="004E44D0">
        <w:rPr>
          <w:rFonts w:ascii="Arial" w:hAnsi="Arial" w:cs="Arial"/>
        </w:rPr>
        <w:t>editalício</w:t>
      </w:r>
      <w:proofErr w:type="spellEnd"/>
      <w:r w:rsidR="00C02FB7" w:rsidRPr="004E44D0">
        <w:rPr>
          <w:rFonts w:ascii="Arial" w:hAnsi="Arial" w:cs="Arial"/>
        </w:rPr>
        <w:t>, bem como das demais normas legais que disciplinam a matéria, não se admitindo argumentos de desconhecimento de tais instrumentos.</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.9. A presente licitação não importa, necessariamente, em contratação, podendo a Prefeitura Municipal de </w:t>
      </w:r>
      <w:proofErr w:type="spellStart"/>
      <w:proofErr w:type="gramStart"/>
      <w:r w:rsidR="00E86930" w:rsidRPr="004E44D0">
        <w:rPr>
          <w:rFonts w:ascii="Arial" w:hAnsi="Arial" w:cs="Arial"/>
        </w:rPr>
        <w:t>Ibertioga</w:t>
      </w:r>
      <w:proofErr w:type="spellEnd"/>
      <w:r w:rsidR="00C02FB7" w:rsidRPr="004E44D0">
        <w:rPr>
          <w:rFonts w:ascii="Arial" w:hAnsi="Arial" w:cs="Arial"/>
        </w:rPr>
        <w:t>-MG</w:t>
      </w:r>
      <w:proofErr w:type="gramEnd"/>
      <w:r w:rsidR="00C02FB7" w:rsidRPr="004E44D0">
        <w:rPr>
          <w:rFonts w:ascii="Arial" w:hAnsi="Arial" w:cs="Arial"/>
        </w:rPr>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.10. A Prefeitura poderá prorrogar, a qualquer tempo, os prazos para recebimento das propostas ou para sua abertura.</w:t>
      </w:r>
    </w:p>
    <w:p w:rsidR="00C02FB7" w:rsidRPr="004E44D0" w:rsidRDefault="008E1EBD" w:rsidP="00C02FB7">
      <w:pPr>
        <w:tabs>
          <w:tab w:val="center" w:pos="5139"/>
          <w:tab w:val="right" w:pos="9558"/>
        </w:tabs>
        <w:jc w:val="both"/>
        <w:rPr>
          <w:rFonts w:ascii="Arial" w:hAnsi="Arial" w:cs="Arial"/>
        </w:rPr>
      </w:pPr>
      <w:r w:rsidRPr="004E44D0">
        <w:rPr>
          <w:rFonts w:ascii="Arial" w:hAnsi="Arial" w:cs="Arial"/>
        </w:rPr>
        <w:t>19</w:t>
      </w:r>
      <w:r w:rsidR="00C02FB7" w:rsidRPr="004E44D0">
        <w:rPr>
          <w:rFonts w:ascii="Arial" w:hAnsi="Arial" w:cs="Arial"/>
        </w:rPr>
        <w:t>.11. O Pregoeiro julgando necessário</w:t>
      </w:r>
      <w:proofErr w:type="gramStart"/>
      <w:r w:rsidR="00C02FB7" w:rsidRPr="004E44D0">
        <w:rPr>
          <w:rFonts w:ascii="Arial" w:hAnsi="Arial" w:cs="Arial"/>
        </w:rPr>
        <w:t>, poderá</w:t>
      </w:r>
      <w:proofErr w:type="gramEnd"/>
      <w:r w:rsidR="00C02FB7" w:rsidRPr="004E44D0">
        <w:rPr>
          <w:rFonts w:ascii="Arial" w:hAnsi="Arial" w:cs="Arial"/>
        </w:rPr>
        <w:t xml:space="preserve"> solicitar Parecer especializado de qualquer órgão ou profissional do ramo pertinente ao objeto, para subsidiar suas decisões para o exame de documento e avaliação da capacidade técnica e operacional da licitante.</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.12. Cópia deste instrumento </w:t>
      </w:r>
      <w:proofErr w:type="spellStart"/>
      <w:r w:rsidR="00C02FB7" w:rsidRPr="004E44D0">
        <w:rPr>
          <w:rFonts w:ascii="Arial" w:hAnsi="Arial" w:cs="Arial"/>
        </w:rPr>
        <w:t>editalício</w:t>
      </w:r>
      <w:proofErr w:type="spellEnd"/>
      <w:r w:rsidR="00C02FB7" w:rsidRPr="004E44D0">
        <w:rPr>
          <w:rFonts w:ascii="Arial" w:hAnsi="Arial" w:cs="Arial"/>
        </w:rPr>
        <w:t xml:space="preserve"> estará disponível na internet, no site www.</w:t>
      </w:r>
      <w:r w:rsidR="00E86930" w:rsidRPr="004E44D0">
        <w:rPr>
          <w:rFonts w:ascii="Arial" w:hAnsi="Arial" w:cs="Arial"/>
        </w:rPr>
        <w:t>ibertioga</w:t>
      </w:r>
      <w:r w:rsidR="00C02FB7" w:rsidRPr="004E44D0">
        <w:rPr>
          <w:rFonts w:ascii="Arial" w:hAnsi="Arial" w:cs="Arial"/>
        </w:rPr>
        <w:t>.mg.gov.br e também poderá ser obtida junto ao setor de licitações, no endereço especificado no caput deste edital.</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t>19</w:t>
      </w:r>
      <w:r w:rsidR="00C02FB7" w:rsidRPr="004E44D0">
        <w:rPr>
          <w:rFonts w:ascii="Arial" w:hAnsi="Arial" w:cs="Arial"/>
        </w:rPr>
        <w:t xml:space="preserve">.13. As empresas e/ou representantes que adquirirem o instrumento </w:t>
      </w:r>
      <w:proofErr w:type="spellStart"/>
      <w:r w:rsidR="00C02FB7" w:rsidRPr="004E44D0">
        <w:rPr>
          <w:rFonts w:ascii="Arial" w:hAnsi="Arial" w:cs="Arial"/>
        </w:rPr>
        <w:t>editalício</w:t>
      </w:r>
      <w:proofErr w:type="spellEnd"/>
      <w:r w:rsidR="00C02FB7" w:rsidRPr="004E44D0">
        <w:rPr>
          <w:rFonts w:ascii="Arial" w:hAnsi="Arial" w:cs="Arial"/>
        </w:rPr>
        <w:t xml:space="preserve"> via internet se obrigam a acompanhar as publicações referentes ao processo no site www.</w:t>
      </w:r>
      <w:r w:rsidR="00283653" w:rsidRPr="004E44D0">
        <w:rPr>
          <w:rFonts w:ascii="Arial" w:hAnsi="Arial" w:cs="Arial"/>
        </w:rPr>
        <w:t>ibertioga</w:t>
      </w:r>
      <w:r w:rsidR="00C02FB7" w:rsidRPr="004E44D0">
        <w:rPr>
          <w:rFonts w:ascii="Arial" w:hAnsi="Arial" w:cs="Arial"/>
        </w:rPr>
        <w:t>.mg.gov.br ou na Imprensa Oficial, com vista a possíveis alterações e avisos.</w:t>
      </w:r>
    </w:p>
    <w:p w:rsidR="00C02FB7" w:rsidRPr="004E44D0" w:rsidRDefault="008E1EBD" w:rsidP="00C02FB7">
      <w:pPr>
        <w:autoSpaceDE w:val="0"/>
        <w:autoSpaceDN w:val="0"/>
        <w:adjustRightInd w:val="0"/>
        <w:jc w:val="both"/>
        <w:rPr>
          <w:rFonts w:ascii="Arial" w:hAnsi="Arial" w:cs="Arial"/>
          <w:u w:val="single"/>
        </w:rPr>
      </w:pPr>
      <w:r w:rsidRPr="004E44D0">
        <w:rPr>
          <w:rFonts w:ascii="Arial" w:hAnsi="Arial" w:cs="Arial"/>
        </w:rPr>
        <w:t>19</w:t>
      </w:r>
      <w:r w:rsidR="00C02FB7" w:rsidRPr="004E44D0">
        <w:rPr>
          <w:rFonts w:ascii="Arial" w:hAnsi="Arial" w:cs="Arial"/>
        </w:rPr>
        <w:t>.14. Os pedidos de esclarecimentos sobre o edital poderão ser feitos através do telefone (32)33</w:t>
      </w:r>
      <w:r w:rsidR="00283653" w:rsidRPr="004E44D0">
        <w:rPr>
          <w:rFonts w:ascii="Arial" w:hAnsi="Arial" w:cs="Arial"/>
        </w:rPr>
        <w:t>47</w:t>
      </w:r>
      <w:r w:rsidR="00C02FB7" w:rsidRPr="004E44D0">
        <w:rPr>
          <w:rFonts w:ascii="Arial" w:hAnsi="Arial" w:cs="Arial"/>
        </w:rPr>
        <w:t>-</w:t>
      </w:r>
      <w:r w:rsidR="00283653" w:rsidRPr="004E44D0">
        <w:rPr>
          <w:rFonts w:ascii="Arial" w:hAnsi="Arial" w:cs="Arial"/>
        </w:rPr>
        <w:t>1209</w:t>
      </w:r>
      <w:r w:rsidR="00F1722D" w:rsidRPr="004E44D0">
        <w:rPr>
          <w:rFonts w:ascii="Arial" w:hAnsi="Arial" w:cs="Arial"/>
        </w:rPr>
        <w:t xml:space="preserve"> ou pelo</w:t>
      </w:r>
      <w:r w:rsidR="00C02FB7" w:rsidRPr="004E44D0">
        <w:rPr>
          <w:rFonts w:ascii="Arial" w:hAnsi="Arial" w:cs="Arial"/>
        </w:rPr>
        <w:t xml:space="preserve"> </w:t>
      </w:r>
      <w:proofErr w:type="spellStart"/>
      <w:r w:rsidR="00C02FB7" w:rsidRPr="004E44D0">
        <w:rPr>
          <w:rFonts w:ascii="Arial" w:hAnsi="Arial" w:cs="Arial"/>
        </w:rPr>
        <w:t>email</w:t>
      </w:r>
      <w:proofErr w:type="spellEnd"/>
      <w:r w:rsidR="00C02FB7" w:rsidRPr="004E44D0">
        <w:rPr>
          <w:rFonts w:ascii="Arial" w:hAnsi="Arial" w:cs="Arial"/>
        </w:rPr>
        <w:t xml:space="preserve">: </w:t>
      </w:r>
      <w:hyperlink r:id="rId12" w:history="1">
        <w:r w:rsidR="00283653" w:rsidRPr="004E44D0">
          <w:rPr>
            <w:rStyle w:val="Hyperlink"/>
            <w:rFonts w:ascii="Arial" w:hAnsi="Arial" w:cs="Arial"/>
          </w:rPr>
          <w:t>licitacao@ibertioga.mg.gov</w:t>
        </w:r>
      </w:hyperlink>
      <w:proofErr w:type="gramStart"/>
      <w:r w:rsidR="00C02FB7" w:rsidRPr="004E44D0">
        <w:rPr>
          <w:rFonts w:ascii="Arial" w:hAnsi="Arial" w:cs="Arial"/>
          <w:u w:val="single"/>
        </w:rPr>
        <w:t>.</w:t>
      </w:r>
      <w:proofErr w:type="gramEnd"/>
      <w:r w:rsidR="00C02FB7" w:rsidRPr="004E44D0">
        <w:rPr>
          <w:rFonts w:ascii="Arial" w:hAnsi="Arial" w:cs="Arial"/>
          <w:u w:val="single"/>
        </w:rPr>
        <w:t>br.</w:t>
      </w:r>
    </w:p>
    <w:p w:rsidR="00C02FB7" w:rsidRPr="004E44D0" w:rsidRDefault="008E1EBD" w:rsidP="00C02FB7">
      <w:pPr>
        <w:autoSpaceDE w:val="0"/>
        <w:autoSpaceDN w:val="0"/>
        <w:adjustRightInd w:val="0"/>
        <w:jc w:val="both"/>
        <w:rPr>
          <w:rFonts w:ascii="Arial" w:hAnsi="Arial" w:cs="Arial"/>
        </w:rPr>
      </w:pPr>
      <w:r w:rsidRPr="004E44D0">
        <w:rPr>
          <w:rFonts w:ascii="Arial" w:hAnsi="Arial" w:cs="Arial"/>
        </w:rPr>
        <w:lastRenderedPageBreak/>
        <w:t>19</w:t>
      </w:r>
      <w:r w:rsidR="00C02FB7" w:rsidRPr="004E44D0">
        <w:rPr>
          <w:rFonts w:ascii="Arial" w:hAnsi="Arial" w:cs="Arial"/>
        </w:rPr>
        <w:t>.15. Fica eleito o foro da Comarca de Barbacena, Estado de Minas Gerais, para solucionar quaisquer questões oriundas desta licitação.</w:t>
      </w: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autoSpaceDE w:val="0"/>
        <w:autoSpaceDN w:val="0"/>
        <w:adjustRightInd w:val="0"/>
        <w:jc w:val="center"/>
        <w:rPr>
          <w:rFonts w:ascii="Arial" w:hAnsi="Arial" w:cs="Arial"/>
        </w:rPr>
      </w:pPr>
      <w:r w:rsidRPr="004E44D0">
        <w:rPr>
          <w:rFonts w:ascii="Arial" w:hAnsi="Arial" w:cs="Arial"/>
        </w:rPr>
        <w:t xml:space="preserve">Município de </w:t>
      </w:r>
      <w:proofErr w:type="spellStart"/>
      <w:r w:rsidR="00283653" w:rsidRPr="004E44D0">
        <w:rPr>
          <w:rFonts w:ascii="Arial" w:hAnsi="Arial" w:cs="Arial"/>
        </w:rPr>
        <w:t>Ibertioga</w:t>
      </w:r>
      <w:proofErr w:type="spellEnd"/>
      <w:r w:rsidRPr="004E44D0">
        <w:rPr>
          <w:rFonts w:ascii="Arial" w:hAnsi="Arial" w:cs="Arial"/>
        </w:rPr>
        <w:t xml:space="preserve">, </w:t>
      </w:r>
      <w:r w:rsidR="00FF66D3" w:rsidRPr="004E44D0">
        <w:rPr>
          <w:rFonts w:ascii="Arial" w:hAnsi="Arial" w:cs="Arial"/>
        </w:rPr>
        <w:t>04</w:t>
      </w:r>
      <w:r w:rsidRPr="004E44D0">
        <w:rPr>
          <w:rFonts w:ascii="Arial" w:hAnsi="Arial" w:cs="Arial"/>
        </w:rPr>
        <w:t xml:space="preserve"> de </w:t>
      </w:r>
      <w:r w:rsidR="008E1EBD" w:rsidRPr="004E44D0">
        <w:rPr>
          <w:rFonts w:ascii="Arial" w:hAnsi="Arial" w:cs="Arial"/>
        </w:rPr>
        <w:t>abril</w:t>
      </w:r>
      <w:r w:rsidRPr="004E44D0">
        <w:rPr>
          <w:rFonts w:ascii="Arial" w:hAnsi="Arial" w:cs="Arial"/>
        </w:rPr>
        <w:t xml:space="preserve"> de 202</w:t>
      </w:r>
      <w:r w:rsidR="00FF66D3" w:rsidRPr="004E44D0">
        <w:rPr>
          <w:rFonts w:ascii="Arial" w:hAnsi="Arial" w:cs="Arial"/>
        </w:rPr>
        <w:t>3</w:t>
      </w:r>
      <w:r w:rsidRPr="004E44D0">
        <w:rPr>
          <w:rFonts w:ascii="Arial" w:hAnsi="Arial" w:cs="Arial"/>
        </w:rPr>
        <w:t>.</w:t>
      </w:r>
    </w:p>
    <w:p w:rsidR="00FF66D3" w:rsidRPr="004E44D0" w:rsidRDefault="00FF66D3" w:rsidP="00C02FB7">
      <w:pPr>
        <w:autoSpaceDE w:val="0"/>
        <w:autoSpaceDN w:val="0"/>
        <w:adjustRightInd w:val="0"/>
        <w:jc w:val="center"/>
        <w:rPr>
          <w:rFonts w:ascii="Arial" w:hAnsi="Arial" w:cs="Arial"/>
        </w:rPr>
      </w:pPr>
    </w:p>
    <w:p w:rsidR="00FF66D3" w:rsidRPr="004E44D0" w:rsidRDefault="00FF66D3" w:rsidP="00C02FB7">
      <w:pPr>
        <w:autoSpaceDE w:val="0"/>
        <w:autoSpaceDN w:val="0"/>
        <w:adjustRightInd w:val="0"/>
        <w:jc w:val="center"/>
        <w:rPr>
          <w:rFonts w:ascii="Arial" w:hAnsi="Arial" w:cs="Arial"/>
        </w:rPr>
      </w:pPr>
    </w:p>
    <w:p w:rsidR="00C02FB7" w:rsidRPr="004E44D0" w:rsidRDefault="00C02FB7" w:rsidP="00C02FB7">
      <w:pPr>
        <w:autoSpaceDE w:val="0"/>
        <w:autoSpaceDN w:val="0"/>
        <w:adjustRightInd w:val="0"/>
        <w:jc w:val="both"/>
        <w:rPr>
          <w:rFonts w:ascii="Arial" w:hAnsi="Arial" w:cs="Arial"/>
        </w:rPr>
      </w:pPr>
    </w:p>
    <w:p w:rsidR="00C02FB7" w:rsidRPr="004E44D0" w:rsidRDefault="00283653" w:rsidP="00C02FB7">
      <w:pPr>
        <w:autoSpaceDE w:val="0"/>
        <w:autoSpaceDN w:val="0"/>
        <w:adjustRightInd w:val="0"/>
        <w:jc w:val="center"/>
        <w:rPr>
          <w:rFonts w:ascii="Arial" w:hAnsi="Arial" w:cs="Arial"/>
          <w:b/>
        </w:rPr>
      </w:pPr>
      <w:r w:rsidRPr="004E44D0">
        <w:rPr>
          <w:rFonts w:ascii="Arial" w:hAnsi="Arial" w:cs="Arial"/>
          <w:b/>
        </w:rPr>
        <w:t>Fábia Emerenciana da Silva</w:t>
      </w:r>
    </w:p>
    <w:p w:rsidR="00C02FB7" w:rsidRPr="004E44D0" w:rsidRDefault="00283653" w:rsidP="00C02FB7">
      <w:pPr>
        <w:autoSpaceDE w:val="0"/>
        <w:autoSpaceDN w:val="0"/>
        <w:adjustRightInd w:val="0"/>
        <w:jc w:val="center"/>
        <w:rPr>
          <w:rFonts w:ascii="Arial" w:hAnsi="Arial" w:cs="Arial"/>
          <w:b/>
        </w:rPr>
      </w:pPr>
      <w:r w:rsidRPr="004E44D0">
        <w:rPr>
          <w:rFonts w:ascii="Arial" w:hAnsi="Arial" w:cs="Arial"/>
          <w:b/>
        </w:rPr>
        <w:t>Pregoeira</w:t>
      </w:r>
    </w:p>
    <w:p w:rsidR="00C02FB7" w:rsidRPr="004E44D0" w:rsidRDefault="000E37D6" w:rsidP="0055132C">
      <w:pPr>
        <w:jc w:val="center"/>
        <w:rPr>
          <w:rFonts w:ascii="Arial" w:hAnsi="Arial" w:cs="Arial"/>
          <w:b/>
        </w:rPr>
      </w:pPr>
      <w:r w:rsidRPr="004E44D0">
        <w:rPr>
          <w:rFonts w:ascii="Arial" w:hAnsi="Arial" w:cs="Arial"/>
          <w:b/>
        </w:rPr>
        <w:br w:type="page"/>
      </w:r>
      <w:r w:rsidR="00C02FB7" w:rsidRPr="004E44D0">
        <w:rPr>
          <w:rFonts w:ascii="Arial" w:hAnsi="Arial" w:cs="Arial"/>
          <w:b/>
        </w:rPr>
        <w:lastRenderedPageBreak/>
        <w:t>ANEXO I - TERMO DE REFERÊNCIA</w:t>
      </w:r>
    </w:p>
    <w:p w:rsidR="00C02FB7" w:rsidRPr="004E44D0" w:rsidRDefault="00C02FB7" w:rsidP="00C02FB7">
      <w:pPr>
        <w:jc w:val="both"/>
        <w:rPr>
          <w:rFonts w:ascii="Arial" w:hAnsi="Arial" w:cs="Arial"/>
          <w:b/>
        </w:rPr>
      </w:pPr>
    </w:p>
    <w:p w:rsidR="00C02FB7" w:rsidRPr="004E44D0" w:rsidRDefault="00C02FB7" w:rsidP="00C02FB7">
      <w:pPr>
        <w:jc w:val="both"/>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00283653" w:rsidRPr="004E44D0">
        <w:rPr>
          <w:rFonts w:ascii="Arial" w:hAnsi="Arial" w:cs="Arial"/>
          <w:b/>
        </w:rPr>
        <w:t>/202</w:t>
      </w:r>
      <w:r w:rsidR="00FF66D3" w:rsidRPr="004E44D0">
        <w:rPr>
          <w:rFonts w:ascii="Arial" w:hAnsi="Arial" w:cs="Arial"/>
          <w:b/>
        </w:rPr>
        <w:t>3</w:t>
      </w:r>
    </w:p>
    <w:p w:rsidR="00031FC9" w:rsidRPr="004E44D0" w:rsidRDefault="00031FC9" w:rsidP="00C02FB7">
      <w:pPr>
        <w:jc w:val="both"/>
        <w:rPr>
          <w:rFonts w:ascii="Arial" w:hAnsi="Arial" w:cs="Arial"/>
          <w:b/>
        </w:rPr>
      </w:pPr>
    </w:p>
    <w:p w:rsidR="00C02FB7" w:rsidRPr="004E44D0" w:rsidRDefault="00283653" w:rsidP="00C02FB7">
      <w:pPr>
        <w:jc w:val="both"/>
        <w:rPr>
          <w:rFonts w:ascii="Arial" w:hAnsi="Arial" w:cs="Arial"/>
          <w:b/>
        </w:rPr>
      </w:pPr>
      <w:r w:rsidRPr="004E44D0">
        <w:rPr>
          <w:rFonts w:ascii="Arial" w:hAnsi="Arial" w:cs="Arial"/>
          <w:b/>
        </w:rPr>
        <w:t>PREGÃO PRESENCIAL Nº. 0</w:t>
      </w:r>
      <w:r w:rsidR="00FF66D3" w:rsidRPr="004E44D0">
        <w:rPr>
          <w:rFonts w:ascii="Arial" w:hAnsi="Arial" w:cs="Arial"/>
          <w:b/>
        </w:rPr>
        <w:t>5</w:t>
      </w:r>
      <w:r w:rsidRPr="004E44D0">
        <w:rPr>
          <w:rFonts w:ascii="Arial" w:hAnsi="Arial" w:cs="Arial"/>
          <w:b/>
        </w:rPr>
        <w:t>/202</w:t>
      </w:r>
      <w:r w:rsidR="00FF66D3" w:rsidRPr="004E44D0">
        <w:rPr>
          <w:rFonts w:ascii="Arial" w:hAnsi="Arial" w:cs="Arial"/>
          <w:b/>
        </w:rPr>
        <w:t>3</w:t>
      </w:r>
    </w:p>
    <w:p w:rsidR="00C02FB7" w:rsidRPr="004E44D0" w:rsidRDefault="00C02FB7" w:rsidP="00C02FB7">
      <w:pPr>
        <w:rPr>
          <w:rFonts w:ascii="Arial" w:eastAsia="Arial" w:hAnsi="Arial" w:cs="Arial"/>
          <w:b/>
        </w:rPr>
      </w:pPr>
    </w:p>
    <w:p w:rsidR="00C02FB7" w:rsidRPr="004E44D0" w:rsidRDefault="00C02FB7" w:rsidP="00C02FB7">
      <w:pPr>
        <w:jc w:val="both"/>
        <w:rPr>
          <w:rFonts w:ascii="Arial" w:hAnsi="Arial" w:cs="Arial"/>
          <w:b/>
        </w:rPr>
      </w:pPr>
      <w:r w:rsidRPr="004E44D0">
        <w:rPr>
          <w:rFonts w:ascii="Arial" w:hAnsi="Arial" w:cs="Arial"/>
          <w:b/>
        </w:rPr>
        <w:t>OBJETO</w:t>
      </w:r>
    </w:p>
    <w:p w:rsidR="008E1EBD" w:rsidRPr="004E44D0" w:rsidRDefault="008E1EBD" w:rsidP="008E1EBD">
      <w:pPr>
        <w:jc w:val="both"/>
        <w:rPr>
          <w:rFonts w:ascii="Arial" w:hAnsi="Arial" w:cs="Arial"/>
        </w:rPr>
      </w:pPr>
      <w:r w:rsidRPr="004E44D0">
        <w:rPr>
          <w:rFonts w:ascii="Arial" w:hAnsi="Arial" w:cs="Arial"/>
        </w:rPr>
        <w:t xml:space="preserve">Constitui objeto desta licitação o Registro de Preços para eventual e futura aquisição de combustíveis (gasolina comum, etanol comum, diesel S500 e diesel S10), para os veículos automotores oficiais da Prefeitura Municipal de </w:t>
      </w:r>
      <w:proofErr w:type="spellStart"/>
      <w:r w:rsidRPr="004E44D0">
        <w:rPr>
          <w:rFonts w:ascii="Arial" w:hAnsi="Arial" w:cs="Arial"/>
        </w:rPr>
        <w:t>Ibertioga</w:t>
      </w:r>
      <w:proofErr w:type="spellEnd"/>
      <w:r w:rsidRPr="004E44D0">
        <w:rPr>
          <w:rFonts w:ascii="Arial" w:hAnsi="Arial" w:cs="Arial"/>
        </w:rPr>
        <w:t xml:space="preserve">, conforme especificação contida no </w:t>
      </w:r>
      <w:r w:rsidRPr="004E44D0">
        <w:rPr>
          <w:rFonts w:ascii="Arial" w:hAnsi="Arial" w:cs="Arial"/>
          <w:b/>
        </w:rPr>
        <w:t xml:space="preserve">Anexo I </w:t>
      </w:r>
      <w:r w:rsidRPr="004E44D0">
        <w:rPr>
          <w:rFonts w:ascii="Arial" w:hAnsi="Arial" w:cs="Arial"/>
        </w:rPr>
        <w:t xml:space="preserve">- </w:t>
      </w:r>
      <w:r w:rsidRPr="004E44D0">
        <w:rPr>
          <w:rFonts w:ascii="Arial" w:hAnsi="Arial" w:cs="Arial"/>
          <w:b/>
        </w:rPr>
        <w:t xml:space="preserve">Termo de Referência, </w:t>
      </w:r>
      <w:r w:rsidRPr="004E44D0">
        <w:rPr>
          <w:rFonts w:ascii="Arial" w:hAnsi="Arial" w:cs="Arial"/>
        </w:rPr>
        <w:t>parte integrante deste edital.</w:t>
      </w: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b/>
        </w:rPr>
      </w:pPr>
      <w:r w:rsidRPr="004E44D0">
        <w:rPr>
          <w:rFonts w:ascii="Arial" w:hAnsi="Arial" w:cs="Arial"/>
          <w:b/>
        </w:rPr>
        <w:t xml:space="preserve">CLASSIFICAÇÃO DOS </w:t>
      </w:r>
      <w:r w:rsidR="00CA6D7E" w:rsidRPr="004E44D0">
        <w:rPr>
          <w:rFonts w:ascii="Arial" w:hAnsi="Arial" w:cs="Arial"/>
          <w:b/>
        </w:rPr>
        <w:t>BENS E SERVIÇOS</w:t>
      </w:r>
    </w:p>
    <w:p w:rsidR="00C02FB7" w:rsidRPr="004E44D0" w:rsidRDefault="00C02FB7" w:rsidP="00C02FB7">
      <w:pPr>
        <w:jc w:val="both"/>
        <w:rPr>
          <w:rFonts w:ascii="Arial" w:hAnsi="Arial" w:cs="Arial"/>
        </w:rPr>
      </w:pPr>
      <w:r w:rsidRPr="004E44D0">
        <w:rPr>
          <w:rFonts w:ascii="Arial" w:hAnsi="Arial" w:cs="Arial"/>
        </w:rPr>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r w:rsidRPr="004E44D0">
        <w:rPr>
          <w:rFonts w:ascii="Arial" w:hAnsi="Arial" w:cs="Arial"/>
          <w:b/>
        </w:rPr>
        <w:t>JUSTIFICATIVA DA CONTRATAÇÃO</w:t>
      </w:r>
    </w:p>
    <w:p w:rsidR="00F05B03" w:rsidRPr="004E44D0" w:rsidRDefault="00CA6D7E" w:rsidP="00C02FB7">
      <w:pPr>
        <w:jc w:val="both"/>
        <w:rPr>
          <w:rFonts w:ascii="Arial" w:hAnsi="Arial" w:cs="Arial"/>
        </w:rPr>
      </w:pPr>
      <w:r w:rsidRPr="004E44D0">
        <w:rPr>
          <w:rFonts w:ascii="Arial" w:hAnsi="Arial" w:cs="Arial"/>
        </w:rPr>
        <w:t xml:space="preserve">             A contratação se justifica pela necessidade de abastecimento da frota de veículos próprios, pertencentes à Prefeitura Municipal de </w:t>
      </w:r>
      <w:proofErr w:type="spellStart"/>
      <w:r w:rsidRPr="004E44D0">
        <w:rPr>
          <w:rFonts w:ascii="Arial" w:hAnsi="Arial" w:cs="Arial"/>
        </w:rPr>
        <w:t>Ibertioga</w:t>
      </w:r>
      <w:proofErr w:type="spellEnd"/>
      <w:r w:rsidRPr="004E44D0">
        <w:rPr>
          <w:rFonts w:ascii="Arial" w:hAnsi="Arial" w:cs="Arial"/>
        </w:rPr>
        <w:t>, para desenvolvimento de suas atividades a fins e atendimento à população.</w:t>
      </w:r>
    </w:p>
    <w:p w:rsidR="00CA6D7E" w:rsidRPr="004E44D0" w:rsidRDefault="00CA6D7E" w:rsidP="00C02FB7">
      <w:pPr>
        <w:jc w:val="both"/>
        <w:rPr>
          <w:rFonts w:ascii="Arial" w:hAnsi="Arial" w:cs="Arial"/>
          <w:b/>
        </w:rPr>
      </w:pPr>
    </w:p>
    <w:p w:rsidR="00C02FB7" w:rsidRPr="004E44D0" w:rsidRDefault="00C02FB7" w:rsidP="00C02FB7">
      <w:pPr>
        <w:jc w:val="both"/>
        <w:rPr>
          <w:rFonts w:ascii="Arial" w:hAnsi="Arial" w:cs="Arial"/>
          <w:b/>
        </w:rPr>
      </w:pPr>
      <w:r w:rsidRPr="004E44D0">
        <w:rPr>
          <w:rFonts w:ascii="Arial" w:hAnsi="Arial" w:cs="Arial"/>
          <w:b/>
        </w:rPr>
        <w:t>CUSTO ESTIMADO:</w:t>
      </w:r>
    </w:p>
    <w:p w:rsidR="00C02FB7" w:rsidRPr="004E44D0" w:rsidRDefault="00C02FB7" w:rsidP="00C02FB7">
      <w:pPr>
        <w:jc w:val="both"/>
        <w:rPr>
          <w:rFonts w:ascii="Arial" w:hAnsi="Arial" w:cs="Arial"/>
        </w:rPr>
      </w:pPr>
      <w:r w:rsidRPr="004E44D0">
        <w:rPr>
          <w:rFonts w:ascii="Arial" w:hAnsi="Arial" w:cs="Arial"/>
        </w:rPr>
        <w:t>O custo esti</w:t>
      </w:r>
      <w:r w:rsidR="00F1722D" w:rsidRPr="004E44D0">
        <w:rPr>
          <w:rFonts w:ascii="Arial" w:hAnsi="Arial" w:cs="Arial"/>
        </w:rPr>
        <w:t xml:space="preserve">mado para a contratação é de </w:t>
      </w:r>
      <w:r w:rsidR="00CA6D7E" w:rsidRPr="004E44D0">
        <w:rPr>
          <w:rFonts w:ascii="Arial" w:hAnsi="Arial" w:cs="Arial"/>
        </w:rPr>
        <w:t>R$ 1.4</w:t>
      </w:r>
      <w:r w:rsidR="004E44D0" w:rsidRPr="004E44D0">
        <w:rPr>
          <w:rFonts w:ascii="Arial" w:hAnsi="Arial" w:cs="Arial"/>
        </w:rPr>
        <w:t>11</w:t>
      </w:r>
      <w:r w:rsidR="00CA6D7E" w:rsidRPr="004E44D0">
        <w:rPr>
          <w:rFonts w:ascii="Arial" w:hAnsi="Arial" w:cs="Arial"/>
        </w:rPr>
        <w:t>.</w:t>
      </w:r>
      <w:r w:rsidR="004E44D0" w:rsidRPr="004E44D0">
        <w:rPr>
          <w:rFonts w:ascii="Arial" w:hAnsi="Arial" w:cs="Arial"/>
        </w:rPr>
        <w:t>710,25</w:t>
      </w:r>
      <w:r w:rsidR="00762023" w:rsidRPr="004E44D0">
        <w:rPr>
          <w:rFonts w:ascii="Arial" w:hAnsi="Arial" w:cs="Arial"/>
        </w:rPr>
        <w:t xml:space="preserve"> (</w:t>
      </w:r>
      <w:r w:rsidR="004E44D0" w:rsidRPr="004E44D0">
        <w:rPr>
          <w:rFonts w:ascii="Arial" w:hAnsi="Arial" w:cs="Arial"/>
        </w:rPr>
        <w:t>um milhão e quatrocentos e onze mil e setecentos e dez reais e vinte e cinco centavos</w:t>
      </w:r>
      <w:r w:rsidR="00762023" w:rsidRPr="004E44D0">
        <w:rPr>
          <w:rFonts w:ascii="Arial" w:hAnsi="Arial" w:cs="Arial"/>
        </w:rPr>
        <w:t>).</w:t>
      </w:r>
    </w:p>
    <w:p w:rsidR="00A55E77" w:rsidRPr="004E44D0" w:rsidRDefault="00A55E77" w:rsidP="00C02FB7">
      <w:pPr>
        <w:jc w:val="both"/>
        <w:rPr>
          <w:rFonts w:ascii="Arial" w:hAnsi="Arial" w:cs="Arial"/>
        </w:rPr>
      </w:pPr>
    </w:p>
    <w:tbl>
      <w:tblPr>
        <w:tblW w:w="97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4"/>
        <w:gridCol w:w="3357"/>
        <w:gridCol w:w="1208"/>
        <w:gridCol w:w="847"/>
        <w:gridCol w:w="1743"/>
        <w:gridCol w:w="1837"/>
      </w:tblGrid>
      <w:tr w:rsidR="00D8379B" w:rsidRPr="004E44D0" w:rsidTr="00A345AC">
        <w:trPr>
          <w:trHeight w:val="315"/>
        </w:trPr>
        <w:tc>
          <w:tcPr>
            <w:tcW w:w="724" w:type="dxa"/>
            <w:shd w:val="clear" w:color="auto" w:fill="auto"/>
            <w:vAlign w:val="bottom"/>
            <w:hideMark/>
          </w:tcPr>
          <w:p w:rsidR="00D8379B" w:rsidRPr="004E44D0" w:rsidRDefault="00D8379B">
            <w:pPr>
              <w:rPr>
                <w:rFonts w:ascii="Arial" w:hAnsi="Arial" w:cs="Arial"/>
                <w:b/>
                <w:bCs/>
                <w:color w:val="000000"/>
              </w:rPr>
            </w:pPr>
            <w:r w:rsidRPr="004E44D0">
              <w:rPr>
                <w:rFonts w:ascii="Arial" w:hAnsi="Arial" w:cs="Arial"/>
                <w:b/>
                <w:bCs/>
                <w:color w:val="000000"/>
              </w:rPr>
              <w:t> Item</w:t>
            </w:r>
          </w:p>
        </w:tc>
        <w:tc>
          <w:tcPr>
            <w:tcW w:w="3402" w:type="dxa"/>
            <w:shd w:val="clear" w:color="auto" w:fill="auto"/>
            <w:vAlign w:val="bottom"/>
            <w:hideMark/>
          </w:tcPr>
          <w:p w:rsidR="00D8379B" w:rsidRPr="004E44D0" w:rsidRDefault="00D8379B">
            <w:pPr>
              <w:rPr>
                <w:rFonts w:ascii="Arial" w:hAnsi="Arial" w:cs="Arial"/>
                <w:b/>
                <w:bCs/>
                <w:color w:val="000000"/>
              </w:rPr>
            </w:pPr>
            <w:r w:rsidRPr="004E44D0">
              <w:rPr>
                <w:rFonts w:ascii="Arial" w:hAnsi="Arial" w:cs="Arial"/>
                <w:b/>
                <w:bCs/>
                <w:color w:val="000000"/>
              </w:rPr>
              <w:t>Descrição</w:t>
            </w:r>
          </w:p>
        </w:tc>
        <w:tc>
          <w:tcPr>
            <w:tcW w:w="1134" w:type="dxa"/>
            <w:shd w:val="clear" w:color="auto" w:fill="auto"/>
            <w:vAlign w:val="bottom"/>
            <w:hideMark/>
          </w:tcPr>
          <w:p w:rsidR="00D8379B" w:rsidRPr="004E44D0" w:rsidRDefault="00D8379B">
            <w:pPr>
              <w:jc w:val="center"/>
              <w:rPr>
                <w:rFonts w:ascii="Arial" w:hAnsi="Arial" w:cs="Arial"/>
                <w:b/>
                <w:bCs/>
                <w:color w:val="000000"/>
              </w:rPr>
            </w:pPr>
            <w:proofErr w:type="spellStart"/>
            <w:r w:rsidRPr="004E44D0">
              <w:rPr>
                <w:rFonts w:ascii="Arial" w:hAnsi="Arial" w:cs="Arial"/>
                <w:b/>
                <w:bCs/>
                <w:color w:val="000000"/>
              </w:rPr>
              <w:t>Qtde</w:t>
            </w:r>
            <w:proofErr w:type="spellEnd"/>
          </w:p>
        </w:tc>
        <w:tc>
          <w:tcPr>
            <w:tcW w:w="851" w:type="dxa"/>
            <w:shd w:val="clear" w:color="auto" w:fill="auto"/>
            <w:vAlign w:val="bottom"/>
            <w:hideMark/>
          </w:tcPr>
          <w:p w:rsidR="00D8379B" w:rsidRPr="004E44D0" w:rsidRDefault="00D8379B">
            <w:pPr>
              <w:jc w:val="center"/>
              <w:rPr>
                <w:rFonts w:ascii="Arial" w:hAnsi="Arial" w:cs="Arial"/>
                <w:b/>
                <w:bCs/>
                <w:color w:val="000000"/>
              </w:rPr>
            </w:pPr>
            <w:proofErr w:type="spellStart"/>
            <w:r w:rsidRPr="004E44D0">
              <w:rPr>
                <w:rFonts w:ascii="Arial" w:hAnsi="Arial" w:cs="Arial"/>
                <w:b/>
                <w:bCs/>
                <w:color w:val="000000"/>
              </w:rPr>
              <w:t>Unid</w:t>
            </w:r>
            <w:proofErr w:type="spellEnd"/>
          </w:p>
        </w:tc>
        <w:tc>
          <w:tcPr>
            <w:tcW w:w="1762" w:type="dxa"/>
            <w:shd w:val="clear" w:color="auto" w:fill="auto"/>
            <w:vAlign w:val="bottom"/>
            <w:hideMark/>
          </w:tcPr>
          <w:p w:rsidR="00D8379B" w:rsidRPr="004E44D0" w:rsidRDefault="00D8379B">
            <w:pPr>
              <w:jc w:val="center"/>
              <w:rPr>
                <w:rFonts w:ascii="Arial" w:hAnsi="Arial" w:cs="Arial"/>
                <w:b/>
                <w:bCs/>
                <w:color w:val="000000"/>
              </w:rPr>
            </w:pPr>
            <w:r w:rsidRPr="004E44D0">
              <w:rPr>
                <w:rFonts w:ascii="Arial" w:hAnsi="Arial" w:cs="Arial"/>
                <w:b/>
                <w:bCs/>
                <w:color w:val="000000"/>
              </w:rPr>
              <w:t>Valor do Item</w:t>
            </w:r>
          </w:p>
        </w:tc>
        <w:tc>
          <w:tcPr>
            <w:tcW w:w="1843" w:type="dxa"/>
            <w:shd w:val="clear" w:color="auto" w:fill="auto"/>
            <w:vAlign w:val="bottom"/>
            <w:hideMark/>
          </w:tcPr>
          <w:p w:rsidR="00D8379B" w:rsidRPr="004E44D0" w:rsidRDefault="00D8379B">
            <w:pPr>
              <w:jc w:val="center"/>
              <w:rPr>
                <w:rFonts w:ascii="Arial" w:hAnsi="Arial" w:cs="Arial"/>
                <w:b/>
                <w:bCs/>
                <w:color w:val="000000"/>
              </w:rPr>
            </w:pPr>
            <w:r w:rsidRPr="004E44D0">
              <w:rPr>
                <w:rFonts w:ascii="Arial" w:hAnsi="Arial" w:cs="Arial"/>
                <w:b/>
                <w:bCs/>
                <w:color w:val="000000"/>
              </w:rPr>
              <w:t>Valor Total</w:t>
            </w:r>
          </w:p>
        </w:tc>
      </w:tr>
      <w:tr w:rsidR="00D8379B" w:rsidRPr="004E44D0" w:rsidTr="00A345AC">
        <w:trPr>
          <w:trHeight w:val="300"/>
        </w:trPr>
        <w:tc>
          <w:tcPr>
            <w:tcW w:w="724"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xml:space="preserve">  </w:t>
            </w:r>
            <w:proofErr w:type="gramStart"/>
            <w:r w:rsidRPr="004E44D0">
              <w:rPr>
                <w:rFonts w:ascii="Arial" w:hAnsi="Arial" w:cs="Arial"/>
                <w:color w:val="000000"/>
              </w:rPr>
              <w:t>1</w:t>
            </w:r>
            <w:proofErr w:type="gramEnd"/>
          </w:p>
        </w:tc>
        <w:tc>
          <w:tcPr>
            <w:tcW w:w="3402"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Gasolina Comum -</w:t>
            </w:r>
          </w:p>
        </w:tc>
        <w:tc>
          <w:tcPr>
            <w:tcW w:w="1134"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65.700,00</w:t>
            </w:r>
          </w:p>
        </w:tc>
        <w:tc>
          <w:tcPr>
            <w:tcW w:w="851"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LT</w:t>
            </w:r>
          </w:p>
        </w:tc>
        <w:tc>
          <w:tcPr>
            <w:tcW w:w="1762"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5,7625</w:t>
            </w:r>
          </w:p>
        </w:tc>
        <w:tc>
          <w:tcPr>
            <w:tcW w:w="1843"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378.596,25</w:t>
            </w:r>
          </w:p>
        </w:tc>
      </w:tr>
      <w:tr w:rsidR="00D8379B" w:rsidRPr="004E44D0" w:rsidTr="00A345AC">
        <w:trPr>
          <w:trHeight w:val="300"/>
        </w:trPr>
        <w:tc>
          <w:tcPr>
            <w:tcW w:w="724"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xml:space="preserve">  </w:t>
            </w:r>
            <w:proofErr w:type="gramStart"/>
            <w:r w:rsidRPr="004E44D0">
              <w:rPr>
                <w:rFonts w:ascii="Arial" w:hAnsi="Arial" w:cs="Arial"/>
                <w:color w:val="000000"/>
              </w:rPr>
              <w:t>2</w:t>
            </w:r>
            <w:proofErr w:type="gramEnd"/>
          </w:p>
        </w:tc>
        <w:tc>
          <w:tcPr>
            <w:tcW w:w="3402"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Etanol Comum -</w:t>
            </w:r>
          </w:p>
        </w:tc>
        <w:tc>
          <w:tcPr>
            <w:tcW w:w="1134"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18.600,00</w:t>
            </w:r>
          </w:p>
        </w:tc>
        <w:tc>
          <w:tcPr>
            <w:tcW w:w="851"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LT</w:t>
            </w:r>
          </w:p>
        </w:tc>
        <w:tc>
          <w:tcPr>
            <w:tcW w:w="1762"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4,37</w:t>
            </w:r>
          </w:p>
        </w:tc>
        <w:tc>
          <w:tcPr>
            <w:tcW w:w="1843"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81.282,00</w:t>
            </w:r>
          </w:p>
        </w:tc>
      </w:tr>
      <w:tr w:rsidR="00D8379B" w:rsidRPr="004E44D0" w:rsidTr="00A345AC">
        <w:trPr>
          <w:trHeight w:val="300"/>
        </w:trPr>
        <w:tc>
          <w:tcPr>
            <w:tcW w:w="724"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xml:space="preserve">  </w:t>
            </w:r>
            <w:proofErr w:type="gramStart"/>
            <w:r w:rsidRPr="004E44D0">
              <w:rPr>
                <w:rFonts w:ascii="Arial" w:hAnsi="Arial" w:cs="Arial"/>
                <w:color w:val="000000"/>
              </w:rPr>
              <w:t>3</w:t>
            </w:r>
            <w:proofErr w:type="gramEnd"/>
          </w:p>
        </w:tc>
        <w:tc>
          <w:tcPr>
            <w:tcW w:w="3402"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Diesel S500 -</w:t>
            </w:r>
          </w:p>
        </w:tc>
        <w:tc>
          <w:tcPr>
            <w:tcW w:w="1134"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49.000,00</w:t>
            </w:r>
          </w:p>
        </w:tc>
        <w:tc>
          <w:tcPr>
            <w:tcW w:w="851"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LT</w:t>
            </w:r>
          </w:p>
        </w:tc>
        <w:tc>
          <w:tcPr>
            <w:tcW w:w="1762"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6,64</w:t>
            </w:r>
          </w:p>
        </w:tc>
        <w:tc>
          <w:tcPr>
            <w:tcW w:w="1843"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325.360,00</w:t>
            </w:r>
          </w:p>
        </w:tc>
      </w:tr>
      <w:tr w:rsidR="00D8379B" w:rsidRPr="004E44D0" w:rsidTr="00A345AC">
        <w:trPr>
          <w:trHeight w:val="300"/>
        </w:trPr>
        <w:tc>
          <w:tcPr>
            <w:tcW w:w="724"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xml:space="preserve">  </w:t>
            </w:r>
            <w:proofErr w:type="gramStart"/>
            <w:r w:rsidRPr="004E44D0">
              <w:rPr>
                <w:rFonts w:ascii="Arial" w:hAnsi="Arial" w:cs="Arial"/>
                <w:color w:val="000000"/>
              </w:rPr>
              <w:t>4</w:t>
            </w:r>
            <w:proofErr w:type="gramEnd"/>
          </w:p>
        </w:tc>
        <w:tc>
          <w:tcPr>
            <w:tcW w:w="3402" w:type="dxa"/>
            <w:shd w:val="clear" w:color="auto" w:fill="auto"/>
            <w:vAlign w:val="bottom"/>
            <w:hideMark/>
          </w:tcPr>
          <w:p w:rsidR="00D8379B" w:rsidRPr="004E44D0" w:rsidRDefault="00D8379B">
            <w:pPr>
              <w:rPr>
                <w:rFonts w:ascii="Arial" w:hAnsi="Arial" w:cs="Arial"/>
                <w:color w:val="000000"/>
              </w:rPr>
            </w:pPr>
            <w:r w:rsidRPr="004E44D0">
              <w:rPr>
                <w:rFonts w:ascii="Arial" w:hAnsi="Arial" w:cs="Arial"/>
                <w:color w:val="000000"/>
              </w:rPr>
              <w:t> Diesel S-10 -</w:t>
            </w:r>
          </w:p>
        </w:tc>
        <w:tc>
          <w:tcPr>
            <w:tcW w:w="1134"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92.400,00</w:t>
            </w:r>
          </w:p>
        </w:tc>
        <w:tc>
          <w:tcPr>
            <w:tcW w:w="851"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LT</w:t>
            </w:r>
          </w:p>
        </w:tc>
        <w:tc>
          <w:tcPr>
            <w:tcW w:w="1762"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6,78</w:t>
            </w:r>
          </w:p>
        </w:tc>
        <w:tc>
          <w:tcPr>
            <w:tcW w:w="1843" w:type="dxa"/>
            <w:shd w:val="clear" w:color="auto" w:fill="auto"/>
            <w:vAlign w:val="bottom"/>
            <w:hideMark/>
          </w:tcPr>
          <w:p w:rsidR="00D8379B" w:rsidRPr="004E44D0" w:rsidRDefault="00D8379B">
            <w:pPr>
              <w:jc w:val="center"/>
              <w:rPr>
                <w:rFonts w:ascii="Arial" w:hAnsi="Arial" w:cs="Arial"/>
                <w:color w:val="000000"/>
              </w:rPr>
            </w:pPr>
            <w:r w:rsidRPr="004E44D0">
              <w:rPr>
                <w:rFonts w:ascii="Arial" w:hAnsi="Arial" w:cs="Arial"/>
                <w:color w:val="000000"/>
              </w:rPr>
              <w:t>626.472,00</w:t>
            </w:r>
          </w:p>
        </w:tc>
      </w:tr>
      <w:tr w:rsidR="00D8379B" w:rsidRPr="004E44D0" w:rsidTr="00A345AC">
        <w:trPr>
          <w:trHeight w:val="300"/>
        </w:trPr>
        <w:tc>
          <w:tcPr>
            <w:tcW w:w="7873" w:type="dxa"/>
            <w:gridSpan w:val="5"/>
            <w:shd w:val="clear" w:color="auto" w:fill="auto"/>
            <w:vAlign w:val="bottom"/>
            <w:hideMark/>
          </w:tcPr>
          <w:p w:rsidR="00D8379B" w:rsidRPr="004E44D0" w:rsidRDefault="00D8379B">
            <w:pPr>
              <w:jc w:val="right"/>
              <w:rPr>
                <w:rFonts w:ascii="Arial" w:hAnsi="Arial" w:cs="Arial"/>
                <w:b/>
                <w:bCs/>
                <w:color w:val="000000"/>
              </w:rPr>
            </w:pPr>
            <w:r w:rsidRPr="004E44D0">
              <w:rPr>
                <w:rFonts w:ascii="Arial" w:hAnsi="Arial" w:cs="Arial"/>
                <w:b/>
                <w:bCs/>
                <w:color w:val="000000"/>
              </w:rPr>
              <w:t>Total Geral:</w:t>
            </w:r>
          </w:p>
        </w:tc>
        <w:tc>
          <w:tcPr>
            <w:tcW w:w="1843" w:type="dxa"/>
            <w:shd w:val="clear" w:color="auto" w:fill="auto"/>
            <w:vAlign w:val="bottom"/>
            <w:hideMark/>
          </w:tcPr>
          <w:p w:rsidR="00D8379B" w:rsidRPr="004E44D0" w:rsidRDefault="00D8379B">
            <w:pPr>
              <w:jc w:val="center"/>
              <w:rPr>
                <w:rFonts w:ascii="Arial" w:hAnsi="Arial" w:cs="Arial"/>
                <w:b/>
                <w:bCs/>
                <w:color w:val="000000"/>
              </w:rPr>
            </w:pPr>
            <w:r w:rsidRPr="004E44D0">
              <w:rPr>
                <w:rFonts w:ascii="Arial" w:hAnsi="Arial" w:cs="Arial"/>
                <w:b/>
                <w:bCs/>
                <w:color w:val="000000"/>
              </w:rPr>
              <w:t>1.411.710,25</w:t>
            </w:r>
          </w:p>
        </w:tc>
      </w:tr>
    </w:tbl>
    <w:p w:rsidR="007B188D" w:rsidRPr="004E44D0" w:rsidRDefault="007B188D" w:rsidP="00C02FB7">
      <w:pPr>
        <w:jc w:val="both"/>
        <w:rPr>
          <w:rFonts w:ascii="Arial" w:hAnsi="Arial" w:cs="Arial"/>
        </w:rPr>
      </w:pPr>
    </w:p>
    <w:p w:rsidR="00C02FB7" w:rsidRPr="004E44D0" w:rsidRDefault="00C02FB7" w:rsidP="00C02FB7">
      <w:pPr>
        <w:jc w:val="both"/>
        <w:rPr>
          <w:rFonts w:ascii="Arial" w:hAnsi="Arial" w:cs="Arial"/>
        </w:rPr>
      </w:pPr>
      <w:r w:rsidRPr="004E44D0">
        <w:rPr>
          <w:rFonts w:ascii="Arial" w:hAnsi="Arial" w:cs="Arial"/>
          <w:b/>
        </w:rPr>
        <w:t>METODOLOGIA</w:t>
      </w:r>
    </w:p>
    <w:p w:rsidR="009C5B83" w:rsidRPr="004E44D0" w:rsidRDefault="009C5B83" w:rsidP="009C5B83">
      <w:pPr>
        <w:jc w:val="both"/>
        <w:rPr>
          <w:rFonts w:ascii="Arial" w:hAnsi="Arial" w:cs="Arial"/>
        </w:rPr>
      </w:pPr>
      <w:r w:rsidRPr="004E44D0">
        <w:rPr>
          <w:rFonts w:ascii="Arial" w:hAnsi="Arial" w:cs="Arial"/>
        </w:rPr>
        <w:t xml:space="preserve">O critério de aceitação das propostas será o de </w:t>
      </w:r>
      <w:r w:rsidRPr="004E44D0">
        <w:rPr>
          <w:rFonts w:ascii="Arial" w:hAnsi="Arial" w:cs="Arial"/>
          <w:b/>
        </w:rPr>
        <w:t>menor preço unitário,</w:t>
      </w:r>
      <w:r w:rsidRPr="004E44D0">
        <w:rPr>
          <w:rFonts w:ascii="Arial" w:hAnsi="Arial" w:cs="Arial"/>
        </w:rPr>
        <w:t xml:space="preserve"> levando-se ainda em consideração as especificações do objeto, bem como a qualidade dos equipamentos.</w:t>
      </w:r>
    </w:p>
    <w:p w:rsidR="00C02FB7" w:rsidRPr="004E44D0" w:rsidRDefault="00C02FB7" w:rsidP="00C02FB7">
      <w:pPr>
        <w:jc w:val="both"/>
        <w:rPr>
          <w:rFonts w:ascii="Arial" w:hAnsi="Arial" w:cs="Arial"/>
        </w:rPr>
      </w:pPr>
    </w:p>
    <w:p w:rsidR="00CA6D7E" w:rsidRPr="004E44D0" w:rsidRDefault="00CA6D7E" w:rsidP="00CA6D7E">
      <w:pPr>
        <w:autoSpaceDE w:val="0"/>
        <w:autoSpaceDN w:val="0"/>
        <w:adjustRightInd w:val="0"/>
        <w:jc w:val="both"/>
        <w:rPr>
          <w:rFonts w:ascii="Arial" w:hAnsi="Arial" w:cs="Arial"/>
        </w:rPr>
      </w:pPr>
      <w:r w:rsidRPr="004E44D0">
        <w:rPr>
          <w:rFonts w:ascii="Arial" w:hAnsi="Arial" w:cs="Arial"/>
          <w:b/>
        </w:rPr>
        <w:t>CONDIÇÕES DE FORNECIMENTO DOS PRODUTOS</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Fornecer os produtos, no preço, prazo e forma estipulada na proposta.</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 xml:space="preserve">Os produtos deverão ser entregues de forma parcelada e nas quantidades definidas pela Ordem de Compra. </w:t>
      </w:r>
    </w:p>
    <w:p w:rsidR="008C4308" w:rsidRPr="004E44D0" w:rsidRDefault="00CA6D7E" w:rsidP="008C4308">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Os veículos os que compõem a frota deverão ser abastecidos nas instalações da Licitante, sempre que houver necessidade,</w:t>
      </w:r>
      <w:r w:rsidR="008C4308" w:rsidRPr="004E44D0">
        <w:rPr>
          <w:rFonts w:ascii="Arial" w:hAnsi="Arial" w:cs="Arial"/>
        </w:rPr>
        <w:t xml:space="preserve"> o horário de abastecimento deverá ser de 06h (seis horas) às 22h (vinte duas horas), de segunda a sexta-feira, aos sábado e domingo no horário de 06h (seis horas) às 20h (vinte horas),</w:t>
      </w:r>
      <w:r w:rsidRPr="004E44D0">
        <w:rPr>
          <w:rFonts w:ascii="Arial" w:hAnsi="Arial" w:cs="Arial"/>
        </w:rPr>
        <w:t xml:space="preserve"> mediante autorização formal da Prefeitura, por meio de preenchimento do formulário “Autorização de Fornecimento”, devidamente assinado pelo Encarregado do Setor Transportes. </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lastRenderedPageBreak/>
        <w:t xml:space="preserve">Possuir sistema informatizado que permite controlar o abastecimento dos veículos por meio eletrônico ou impresso. </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 xml:space="preserve">Considerando o princípio da economicidade a empresa licitante deverá possuir ou instalar seu posto de combustível no município de </w:t>
      </w:r>
      <w:proofErr w:type="spellStart"/>
      <w:r w:rsidRPr="004E44D0">
        <w:rPr>
          <w:rFonts w:ascii="Arial" w:hAnsi="Arial" w:cs="Arial"/>
        </w:rPr>
        <w:t>Ibertioga</w:t>
      </w:r>
      <w:proofErr w:type="spellEnd"/>
      <w:r w:rsidRPr="004E44D0">
        <w:rPr>
          <w:rFonts w:ascii="Arial" w:hAnsi="Arial" w:cs="Arial"/>
        </w:rPr>
        <w:t xml:space="preserve">. </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 xml:space="preserve">Em situações de anormalidade no abastecimento, como pane elétrica no posto, falta de combustível, demais causas fortuitas ou de força maior, a CONTRATADA deverá providenciar uma alternativa para o abastecimento do(s) veículo(s), nas mesmas condições acordadas, no prazo máximo de 01 (uma) hora após o recebimento da solicitação de abastecimento, </w:t>
      </w:r>
      <w:proofErr w:type="gramStart"/>
      <w:r w:rsidRPr="004E44D0">
        <w:rPr>
          <w:rFonts w:ascii="Arial" w:hAnsi="Arial" w:cs="Arial"/>
        </w:rPr>
        <w:t>sob pena</w:t>
      </w:r>
      <w:proofErr w:type="gramEnd"/>
      <w:r w:rsidRPr="004E44D0">
        <w:rPr>
          <w:rFonts w:ascii="Arial" w:hAnsi="Arial" w:cs="Arial"/>
        </w:rPr>
        <w:t xml:space="preserve"> de sofrer sanções previstas no Contrato. </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 xml:space="preserve">A CONTRATADA após o fornecimento de combustível disponibilizará uma via do comprovante da operação, constando placa do veículo, quilometragem, nome do condutor, quantitativo em litros abastecidos, valor, hora e data. </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 xml:space="preserve">A CONTRATADA para fornecimento e abastecimento de combustível, será responsável a qualquer tempo, pela qualidade do mesmo. </w:t>
      </w:r>
    </w:p>
    <w:p w:rsidR="008C4308"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 xml:space="preserve">A CONTRATANTE poderá solicitar a qualquer momento, teste dos combustíveis fornecidos junto aos seus fabricantes, para confirmação de legitimidade e qualidade dos mesmos. Se constatada inadequação do(s) produto(s), será efetuada notificação à CONTRATADA para que proceda a troca imediata do(s) mesmo(s), estando esta, sujeita às penalidades previstas no Edital de Licitação, sem prejuízo da responsabilidade criminal prevista no art. 96 da lei 8.666/93, além de arcar com cobertura aos danos que </w:t>
      </w:r>
      <w:proofErr w:type="gramStart"/>
      <w:r w:rsidRPr="004E44D0">
        <w:rPr>
          <w:rFonts w:ascii="Arial" w:hAnsi="Arial" w:cs="Arial"/>
        </w:rPr>
        <w:t>tal(</w:t>
      </w:r>
      <w:proofErr w:type="spellStart"/>
      <w:proofErr w:type="gramEnd"/>
      <w:r w:rsidRPr="004E44D0">
        <w:rPr>
          <w:rFonts w:ascii="Arial" w:hAnsi="Arial" w:cs="Arial"/>
        </w:rPr>
        <w:t>is</w:t>
      </w:r>
      <w:proofErr w:type="spellEnd"/>
      <w:r w:rsidRPr="004E44D0">
        <w:rPr>
          <w:rFonts w:ascii="Arial" w:hAnsi="Arial" w:cs="Arial"/>
        </w:rPr>
        <w:t xml:space="preserve">) produtos possa(m) trazer aos veículos da CONTRATADA. </w:t>
      </w:r>
    </w:p>
    <w:p w:rsidR="001A77AD" w:rsidRPr="004E44D0" w:rsidRDefault="00CA6D7E" w:rsidP="00CA6D7E">
      <w:pPr>
        <w:pStyle w:val="PargrafodaLista"/>
        <w:numPr>
          <w:ilvl w:val="0"/>
          <w:numId w:val="7"/>
        </w:numPr>
        <w:autoSpaceDE w:val="0"/>
        <w:autoSpaceDN w:val="0"/>
        <w:adjustRightInd w:val="0"/>
        <w:ind w:left="0" w:firstLine="0"/>
        <w:jc w:val="both"/>
        <w:rPr>
          <w:rFonts w:ascii="Arial" w:hAnsi="Arial" w:cs="Arial"/>
        </w:rPr>
      </w:pPr>
      <w:r w:rsidRPr="004E44D0">
        <w:rPr>
          <w:rFonts w:ascii="Arial" w:hAnsi="Arial" w:cs="Arial"/>
        </w:rPr>
        <w:t>No caso de constatada a falsidade do(s) produto(s), a autoridade competente será informada para que sejam tomadas as providências cabíveis, administrativas e penais.</w:t>
      </w:r>
    </w:p>
    <w:p w:rsidR="008C4308" w:rsidRPr="004E44D0" w:rsidRDefault="008C4308" w:rsidP="008C4308">
      <w:pPr>
        <w:pStyle w:val="PargrafodaLista"/>
        <w:autoSpaceDE w:val="0"/>
        <w:autoSpaceDN w:val="0"/>
        <w:adjustRightInd w:val="0"/>
        <w:ind w:left="0"/>
        <w:jc w:val="both"/>
        <w:rPr>
          <w:rFonts w:ascii="Arial" w:hAnsi="Arial" w:cs="Arial"/>
        </w:rPr>
      </w:pPr>
    </w:p>
    <w:p w:rsidR="001B0ADB" w:rsidRPr="004E44D0" w:rsidRDefault="001B0ADB" w:rsidP="001B0ADB">
      <w:pPr>
        <w:autoSpaceDE w:val="0"/>
        <w:autoSpaceDN w:val="0"/>
        <w:adjustRightInd w:val="0"/>
        <w:jc w:val="both"/>
        <w:rPr>
          <w:rFonts w:ascii="Arial" w:hAnsi="Arial" w:cs="Arial"/>
        </w:rPr>
      </w:pPr>
      <w:r w:rsidRPr="004E44D0">
        <w:rPr>
          <w:rFonts w:ascii="Arial" w:hAnsi="Arial" w:cs="Arial"/>
          <w:b/>
        </w:rPr>
        <w:t>Cabe ressaltar que a presente solicitação não obriga a aquisição de todos os itens ou quantidades indicadas, sendo solicitadas de acordo com as necessidades deste município</w:t>
      </w:r>
      <w:r w:rsidRPr="004E44D0">
        <w:rPr>
          <w:rFonts w:ascii="Arial" w:hAnsi="Arial" w:cs="Arial"/>
        </w:rPr>
        <w:t xml:space="preserve">. </w:t>
      </w:r>
    </w:p>
    <w:p w:rsidR="00C02FB7" w:rsidRPr="004E44D0" w:rsidRDefault="00C02FB7" w:rsidP="00C02FB7">
      <w:pPr>
        <w:widowControl w:val="0"/>
        <w:jc w:val="both"/>
        <w:rPr>
          <w:rFonts w:ascii="Arial" w:hAnsi="Arial" w:cs="Arial"/>
          <w:b/>
        </w:rPr>
      </w:pPr>
    </w:p>
    <w:p w:rsidR="00C02FB7" w:rsidRPr="004E44D0" w:rsidRDefault="00C02FB7" w:rsidP="00C02FB7">
      <w:pPr>
        <w:widowControl w:val="0"/>
        <w:jc w:val="both"/>
        <w:rPr>
          <w:rFonts w:ascii="Arial" w:hAnsi="Arial" w:cs="Arial"/>
          <w:b/>
        </w:rPr>
      </w:pPr>
      <w:r w:rsidRPr="004E44D0">
        <w:rPr>
          <w:rFonts w:ascii="Arial" w:hAnsi="Arial" w:cs="Arial"/>
          <w:b/>
        </w:rPr>
        <w:t xml:space="preserve">PAGAMENTO </w:t>
      </w:r>
    </w:p>
    <w:p w:rsidR="001A77AD" w:rsidRPr="004E44D0" w:rsidRDefault="001A77AD" w:rsidP="001A77AD">
      <w:pPr>
        <w:autoSpaceDE w:val="0"/>
        <w:autoSpaceDN w:val="0"/>
        <w:adjustRightInd w:val="0"/>
        <w:jc w:val="both"/>
        <w:rPr>
          <w:rFonts w:ascii="Arial" w:hAnsi="Arial" w:cs="Arial"/>
        </w:rPr>
      </w:pPr>
      <w:r w:rsidRPr="004E44D0">
        <w:rPr>
          <w:rFonts w:ascii="Arial" w:hAnsi="Arial" w:cs="Arial"/>
        </w:rPr>
        <w:t>O pagamento dos serviços poderá ser efetuado, em até 10 (dez) dias após entrega da nota fiscal ao Setor Contábil, condicionado a comprovação da execução dos serviços nas condições exigidas.</w:t>
      </w:r>
    </w:p>
    <w:p w:rsidR="001A77AD" w:rsidRPr="004E44D0" w:rsidRDefault="001A77AD" w:rsidP="001A77AD">
      <w:pPr>
        <w:autoSpaceDE w:val="0"/>
        <w:autoSpaceDN w:val="0"/>
        <w:adjustRightInd w:val="0"/>
        <w:jc w:val="both"/>
        <w:rPr>
          <w:rFonts w:ascii="Arial" w:hAnsi="Arial" w:cs="Arial"/>
        </w:rPr>
      </w:pPr>
      <w:r w:rsidRPr="004E44D0">
        <w:rPr>
          <w:rFonts w:ascii="Arial" w:hAnsi="Arial" w:cs="Arial"/>
        </w:rPr>
        <w:t xml:space="preserve">A nota fiscal deverá constar o n° da conta- corrente do licitante, banco, e nº. </w:t>
      </w:r>
      <w:proofErr w:type="gramStart"/>
      <w:r w:rsidRPr="004E44D0">
        <w:rPr>
          <w:rFonts w:ascii="Arial" w:hAnsi="Arial" w:cs="Arial"/>
        </w:rPr>
        <w:t>da</w:t>
      </w:r>
      <w:proofErr w:type="gramEnd"/>
      <w:r w:rsidRPr="004E44D0">
        <w:rPr>
          <w:rFonts w:ascii="Arial" w:hAnsi="Arial" w:cs="Arial"/>
        </w:rPr>
        <w:t xml:space="preserve"> agência para fins de pagamento</w:t>
      </w:r>
      <w:r w:rsidRPr="004E44D0">
        <w:rPr>
          <w:rFonts w:ascii="Arial" w:hAnsi="Arial" w:cs="Arial"/>
          <w:b/>
        </w:rPr>
        <w:t>.</w:t>
      </w:r>
    </w:p>
    <w:p w:rsidR="001A77AD" w:rsidRPr="004E44D0" w:rsidRDefault="001A77AD" w:rsidP="001A77AD">
      <w:pPr>
        <w:autoSpaceDE w:val="0"/>
        <w:autoSpaceDN w:val="0"/>
        <w:adjustRightInd w:val="0"/>
        <w:jc w:val="both"/>
        <w:rPr>
          <w:rFonts w:ascii="Arial" w:hAnsi="Arial" w:cs="Arial"/>
        </w:rPr>
      </w:pPr>
      <w:r w:rsidRPr="004E44D0">
        <w:rPr>
          <w:rFonts w:ascii="Arial" w:hAnsi="Arial" w:cs="Arial"/>
        </w:rPr>
        <w:t>Em caso de irregularidade na emissão dos documentos fiscais, o prazo de pagamento será contado a partir de sua reapresentação, desde que devidamente regularizados.</w:t>
      </w:r>
    </w:p>
    <w:p w:rsidR="001A77AD" w:rsidRPr="004E44D0" w:rsidRDefault="001A77AD" w:rsidP="001A77AD">
      <w:pPr>
        <w:autoSpaceDE w:val="0"/>
        <w:autoSpaceDN w:val="0"/>
        <w:adjustRightInd w:val="0"/>
        <w:jc w:val="both"/>
        <w:rPr>
          <w:rFonts w:ascii="Arial" w:hAnsi="Arial" w:cs="Arial"/>
        </w:rPr>
      </w:pPr>
      <w:r w:rsidRPr="004E44D0">
        <w:rPr>
          <w:rFonts w:ascii="Arial" w:hAnsi="Arial" w:cs="Arial"/>
        </w:rPr>
        <w:t>Nenhum pagamento será efetuado à detentora enquanto pendente de liquidação qualquer obrigação financeira decorrente de penalidade ou inadimplência, sem que isso gere direito a reajustamento de preços.</w:t>
      </w:r>
    </w:p>
    <w:p w:rsidR="001A77AD" w:rsidRPr="004E44D0" w:rsidRDefault="001A77AD" w:rsidP="001A77AD">
      <w:pPr>
        <w:jc w:val="both"/>
        <w:rPr>
          <w:rFonts w:ascii="Arial" w:hAnsi="Arial" w:cs="Arial"/>
          <w:b/>
        </w:rPr>
      </w:pPr>
      <w:r w:rsidRPr="004E44D0">
        <w:rPr>
          <w:rFonts w:ascii="Arial" w:hAnsi="Arial" w:cs="Arial"/>
        </w:rPr>
        <w:t>Da nota fiscal deverá constar o número da conta- corrente do licitante, banco e número da agência para fins de pagamento</w:t>
      </w:r>
      <w:r w:rsidRPr="004E44D0">
        <w:rPr>
          <w:rFonts w:ascii="Arial" w:hAnsi="Arial" w:cs="Arial"/>
          <w:b/>
        </w:rPr>
        <w:t>.</w:t>
      </w:r>
    </w:p>
    <w:p w:rsidR="001A77AD" w:rsidRPr="004E44D0" w:rsidRDefault="001A77AD" w:rsidP="001A77AD">
      <w:pPr>
        <w:autoSpaceDE w:val="0"/>
        <w:autoSpaceDN w:val="0"/>
        <w:adjustRightInd w:val="0"/>
        <w:jc w:val="both"/>
        <w:rPr>
          <w:rFonts w:ascii="Arial" w:hAnsi="Arial" w:cs="Arial"/>
        </w:rPr>
      </w:pPr>
      <w:r w:rsidRPr="004E44D0">
        <w:rPr>
          <w:rFonts w:ascii="Arial" w:hAnsi="Arial" w:cs="Arial"/>
        </w:rPr>
        <w:t>Deverão estar incluídas nos custos dos serviços todas as despesas necessárias sem quaisquer ônus para Administração, com os equipamentos e sua montagem e desmontagem, transporte, fretes, mão-de</w:t>
      </w:r>
      <w:r w:rsidR="008C4308" w:rsidRPr="004E44D0">
        <w:rPr>
          <w:rFonts w:ascii="Arial" w:hAnsi="Arial" w:cs="Arial"/>
        </w:rPr>
        <w:t>-obra, hospedagem, alimentação</w:t>
      </w:r>
      <w:r w:rsidRPr="004E44D0">
        <w:rPr>
          <w:rFonts w:ascii="Arial" w:hAnsi="Arial" w:cs="Arial"/>
        </w:rPr>
        <w:t>, além de taxas, tributos, impostos, entre outras despesas pertinentes.</w:t>
      </w:r>
    </w:p>
    <w:p w:rsidR="00C02FB7" w:rsidRPr="004E44D0" w:rsidRDefault="00C02FB7" w:rsidP="00C02FB7">
      <w:pPr>
        <w:jc w:val="both"/>
        <w:rPr>
          <w:rFonts w:ascii="Arial" w:hAnsi="Arial" w:cs="Arial"/>
          <w:b/>
        </w:rPr>
      </w:pPr>
      <w:r w:rsidRPr="004E44D0">
        <w:rPr>
          <w:rFonts w:ascii="Arial" w:hAnsi="Arial" w:cs="Arial"/>
        </w:rPr>
        <w:t xml:space="preserve"> </w:t>
      </w:r>
    </w:p>
    <w:p w:rsidR="00C02FB7" w:rsidRPr="004E44D0" w:rsidRDefault="00C02FB7" w:rsidP="00C02FB7">
      <w:pPr>
        <w:autoSpaceDE w:val="0"/>
        <w:autoSpaceDN w:val="0"/>
        <w:adjustRightInd w:val="0"/>
        <w:jc w:val="both"/>
        <w:rPr>
          <w:rFonts w:ascii="Arial" w:hAnsi="Arial" w:cs="Arial"/>
          <w:b/>
          <w:bCs/>
          <w:iCs/>
        </w:rPr>
      </w:pPr>
      <w:r w:rsidRPr="004E44D0">
        <w:rPr>
          <w:rFonts w:ascii="Arial" w:hAnsi="Arial" w:cs="Arial"/>
          <w:b/>
          <w:bCs/>
          <w:iCs/>
        </w:rPr>
        <w:t>SANÇÕES ADMINISTRATIVAS</w:t>
      </w:r>
    </w:p>
    <w:p w:rsidR="00C02FB7" w:rsidRPr="004E44D0" w:rsidRDefault="00C02FB7" w:rsidP="00C02FB7">
      <w:pPr>
        <w:pStyle w:val="PargrafodaLista"/>
        <w:ind w:left="0"/>
        <w:jc w:val="both"/>
        <w:rPr>
          <w:rFonts w:ascii="Arial" w:hAnsi="Arial" w:cs="Arial"/>
          <w:shd w:val="clear" w:color="auto" w:fill="FFFFFF"/>
        </w:rPr>
      </w:pPr>
      <w:r w:rsidRPr="004E44D0">
        <w:rPr>
          <w:rFonts w:ascii="Arial" w:hAnsi="Arial" w:cs="Arial"/>
          <w:shd w:val="clear" w:color="auto" w:fill="FFFFFF"/>
        </w:rPr>
        <w:t>1. As Sanções e penalidades são as previstas na Cláusula Nona da Minuta contratual (Anexo VII).</w:t>
      </w:r>
    </w:p>
    <w:p w:rsidR="00C02FB7" w:rsidRPr="004E44D0" w:rsidRDefault="00C02FB7" w:rsidP="00C02FB7">
      <w:pPr>
        <w:autoSpaceDE w:val="0"/>
        <w:autoSpaceDN w:val="0"/>
        <w:adjustRightInd w:val="0"/>
        <w:jc w:val="both"/>
        <w:rPr>
          <w:rFonts w:ascii="Arial" w:hAnsi="Arial" w:cs="Arial"/>
          <w:b/>
          <w:bCs/>
          <w:iCs/>
        </w:rPr>
      </w:pPr>
    </w:p>
    <w:p w:rsidR="00C02FB7" w:rsidRPr="004E44D0" w:rsidRDefault="00C02FB7" w:rsidP="00C02FB7">
      <w:pPr>
        <w:jc w:val="both"/>
        <w:rPr>
          <w:rFonts w:ascii="Arial" w:hAnsi="Arial" w:cs="Arial"/>
          <w:b/>
        </w:rPr>
      </w:pPr>
      <w:r w:rsidRPr="004E44D0">
        <w:rPr>
          <w:rFonts w:ascii="Arial" w:hAnsi="Arial" w:cs="Arial"/>
          <w:b/>
        </w:rPr>
        <w:t>OBRIGAÇÕES DAS OBRIGAÇÕES DA CONTRATANTE E DA CONTRATADA</w:t>
      </w:r>
    </w:p>
    <w:p w:rsidR="00C02FB7" w:rsidRPr="004E44D0" w:rsidRDefault="00C02FB7" w:rsidP="00C02FB7">
      <w:pPr>
        <w:pStyle w:val="PargrafodaLista"/>
        <w:ind w:left="0"/>
        <w:jc w:val="both"/>
        <w:rPr>
          <w:rFonts w:ascii="Arial" w:hAnsi="Arial" w:cs="Arial"/>
          <w:shd w:val="clear" w:color="auto" w:fill="FFFFFF"/>
        </w:rPr>
      </w:pPr>
      <w:r w:rsidRPr="004E44D0">
        <w:rPr>
          <w:rFonts w:ascii="Arial" w:hAnsi="Arial" w:cs="Arial"/>
          <w:shd w:val="clear" w:color="auto" w:fill="FFFFFF"/>
        </w:rPr>
        <w:t>1. As obrigações das partes são as previstas na Cláusula Oito da Minuta contratual (Anexo VII).</w:t>
      </w:r>
    </w:p>
    <w:p w:rsidR="00C02FB7" w:rsidRPr="004E44D0" w:rsidRDefault="00C02FB7" w:rsidP="00C02FB7">
      <w:pPr>
        <w:widowControl w:val="0"/>
        <w:jc w:val="both"/>
        <w:rPr>
          <w:rFonts w:ascii="Arial" w:hAnsi="Arial" w:cs="Arial"/>
          <w:b/>
        </w:rPr>
      </w:pPr>
    </w:p>
    <w:p w:rsidR="00C02FB7" w:rsidRPr="004E44D0" w:rsidRDefault="00C02FB7" w:rsidP="00C02FB7">
      <w:pPr>
        <w:widowControl w:val="0"/>
        <w:jc w:val="both"/>
        <w:rPr>
          <w:rFonts w:ascii="Arial" w:hAnsi="Arial" w:cs="Arial"/>
          <w:b/>
        </w:rPr>
      </w:pPr>
      <w:r w:rsidRPr="004E44D0">
        <w:rPr>
          <w:rFonts w:ascii="Arial" w:hAnsi="Arial" w:cs="Arial"/>
          <w:b/>
        </w:rPr>
        <w:t>CONDIÇÕES GERAIS</w:t>
      </w:r>
    </w:p>
    <w:p w:rsidR="00C02FB7" w:rsidRPr="004E44D0" w:rsidRDefault="00C02FB7" w:rsidP="00C02FB7">
      <w:pPr>
        <w:jc w:val="both"/>
        <w:rPr>
          <w:rFonts w:ascii="Arial" w:hAnsi="Arial" w:cs="Arial"/>
        </w:rPr>
      </w:pPr>
      <w:r w:rsidRPr="004E44D0">
        <w:rPr>
          <w:rFonts w:ascii="Arial" w:hAnsi="Arial" w:cs="Arial"/>
        </w:rPr>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4E44D0" w:rsidRDefault="00C02FB7" w:rsidP="00C02FB7">
      <w:pPr>
        <w:shd w:val="clear" w:color="auto" w:fill="FDE9D9"/>
        <w:autoSpaceDE w:val="0"/>
        <w:autoSpaceDN w:val="0"/>
        <w:adjustRightInd w:val="0"/>
        <w:jc w:val="both"/>
        <w:rPr>
          <w:rFonts w:ascii="Arial" w:hAnsi="Arial" w:cs="Arial"/>
          <w:bCs/>
        </w:rPr>
      </w:pPr>
      <w:r w:rsidRPr="004E44D0">
        <w:rPr>
          <w:rFonts w:ascii="Arial" w:hAnsi="Arial" w:cs="Arial"/>
        </w:rPr>
        <w:t xml:space="preserve">2. Os documentos exigidos neste instrumento </w:t>
      </w:r>
      <w:proofErr w:type="spellStart"/>
      <w:r w:rsidRPr="004E44D0">
        <w:rPr>
          <w:rFonts w:ascii="Arial" w:hAnsi="Arial" w:cs="Arial"/>
        </w:rPr>
        <w:t>editalício</w:t>
      </w:r>
      <w:proofErr w:type="spellEnd"/>
      <w:r w:rsidRPr="004E44D0">
        <w:rPr>
          <w:rFonts w:ascii="Arial" w:hAnsi="Arial" w:cs="Arial"/>
        </w:rPr>
        <w:t xml:space="preserve"> </w:t>
      </w:r>
      <w:r w:rsidRPr="004E44D0">
        <w:rPr>
          <w:rFonts w:ascii="Arial" w:hAnsi="Arial" w:cs="Arial"/>
          <w:b/>
          <w:u w:val="single"/>
        </w:rPr>
        <w:t xml:space="preserve">NÃO PODERÃO SER APRESENTADOS </w:t>
      </w:r>
      <w:r w:rsidRPr="004E44D0">
        <w:rPr>
          <w:rFonts w:ascii="Arial" w:hAnsi="Arial" w:cs="Arial"/>
          <w:b/>
          <w:bCs/>
          <w:u w:val="single"/>
        </w:rPr>
        <w:t>EM CÓPIA SEM AUTENTICAÇÃO</w:t>
      </w:r>
      <w:r w:rsidRPr="004E44D0">
        <w:rPr>
          <w:rFonts w:ascii="Arial" w:hAnsi="Arial" w:cs="Arial"/>
          <w:b/>
          <w:bCs/>
        </w:rPr>
        <w:t>,</w:t>
      </w:r>
      <w:r w:rsidRPr="004E44D0">
        <w:rPr>
          <w:rFonts w:ascii="Arial" w:hAnsi="Arial" w:cs="Arial"/>
          <w:bCs/>
        </w:rPr>
        <w:t xml:space="preserve"> exceto aqueles que permitam conferência pela internet. Desta forma, a empresa que desejar autenticar seus documentos no Município, deverá se possível apresentar com </w:t>
      </w:r>
      <w:r w:rsidRPr="004E44D0">
        <w:rPr>
          <w:rFonts w:ascii="Arial" w:hAnsi="Arial" w:cs="Arial"/>
          <w:b/>
          <w:bCs/>
        </w:rPr>
        <w:t>ANTECEDÊNCIA</w:t>
      </w:r>
      <w:r w:rsidRPr="004E44D0">
        <w:rPr>
          <w:rFonts w:ascii="Arial" w:hAnsi="Arial" w:cs="Arial"/>
          <w:bCs/>
        </w:rPr>
        <w:t xml:space="preserve"> ao horário previsto para início do credenciamento, procurar pelo Setor de </w:t>
      </w:r>
      <w:proofErr w:type="gramStart"/>
      <w:r w:rsidRPr="004E44D0">
        <w:rPr>
          <w:rFonts w:ascii="Arial" w:hAnsi="Arial" w:cs="Arial"/>
          <w:bCs/>
        </w:rPr>
        <w:t>Licitações munido dos documentos originais para proceder a autenticação</w:t>
      </w:r>
      <w:proofErr w:type="gramEnd"/>
      <w:r w:rsidRPr="004E44D0">
        <w:rPr>
          <w:rFonts w:ascii="Arial" w:hAnsi="Arial" w:cs="Arial"/>
          <w:bCs/>
        </w:rPr>
        <w:t>.</w:t>
      </w:r>
    </w:p>
    <w:p w:rsidR="00C02FB7" w:rsidRPr="004E44D0" w:rsidRDefault="00C02FB7" w:rsidP="00C02FB7">
      <w:pPr>
        <w:shd w:val="clear" w:color="auto" w:fill="FFFFFF"/>
        <w:autoSpaceDE w:val="0"/>
        <w:autoSpaceDN w:val="0"/>
        <w:adjustRightInd w:val="0"/>
        <w:jc w:val="both"/>
        <w:rPr>
          <w:rFonts w:ascii="Arial" w:hAnsi="Arial" w:cs="Arial"/>
          <w:bCs/>
        </w:rPr>
      </w:pPr>
    </w:p>
    <w:p w:rsidR="00C02FB7" w:rsidRPr="004E44D0" w:rsidRDefault="00C02FB7" w:rsidP="00C02FB7">
      <w:pPr>
        <w:shd w:val="clear" w:color="auto" w:fill="FDE9D9"/>
        <w:autoSpaceDE w:val="0"/>
        <w:autoSpaceDN w:val="0"/>
        <w:adjustRightInd w:val="0"/>
        <w:jc w:val="both"/>
        <w:rPr>
          <w:rFonts w:ascii="Arial" w:hAnsi="Arial" w:cs="Arial"/>
          <w:bCs/>
        </w:rPr>
      </w:pPr>
      <w:r w:rsidRPr="004E44D0">
        <w:rPr>
          <w:rFonts w:ascii="Arial" w:hAnsi="Arial" w:cs="Arial"/>
          <w:bCs/>
        </w:rPr>
        <w:t xml:space="preserve">3. Nenhum documento será autenticado durante a análise dos documentos de habilitação e será </w:t>
      </w:r>
      <w:r w:rsidRPr="004E44D0">
        <w:rPr>
          <w:rFonts w:ascii="Arial" w:hAnsi="Arial" w:cs="Arial"/>
          <w:b/>
          <w:bCs/>
        </w:rPr>
        <w:t>DESCLASSIFICADA</w:t>
      </w:r>
      <w:r w:rsidRPr="004E44D0">
        <w:rPr>
          <w:rFonts w:ascii="Arial" w:hAnsi="Arial" w:cs="Arial"/>
          <w:bCs/>
        </w:rPr>
        <w:t xml:space="preserve"> a empresa que apresentar no “</w:t>
      </w:r>
      <w:r w:rsidRPr="004E44D0">
        <w:rPr>
          <w:rFonts w:ascii="Arial" w:hAnsi="Arial" w:cs="Arial"/>
          <w:b/>
          <w:bCs/>
        </w:rPr>
        <w:t xml:space="preserve">ENVELOPE DE </w:t>
      </w:r>
      <w:proofErr w:type="spellStart"/>
      <w:r w:rsidRPr="004E44D0">
        <w:rPr>
          <w:rFonts w:ascii="Arial" w:hAnsi="Arial" w:cs="Arial"/>
          <w:b/>
          <w:bCs/>
        </w:rPr>
        <w:t>DOCUMENTAÇÃO</w:t>
      </w:r>
      <w:proofErr w:type="gramStart"/>
      <w:r w:rsidRPr="004E44D0">
        <w:rPr>
          <w:rFonts w:ascii="Arial" w:hAnsi="Arial" w:cs="Arial"/>
          <w:b/>
          <w:bCs/>
        </w:rPr>
        <w:t>”</w:t>
      </w:r>
      <w:r w:rsidRPr="004E44D0">
        <w:rPr>
          <w:rFonts w:ascii="Arial" w:hAnsi="Arial" w:cs="Arial"/>
          <w:bCs/>
        </w:rPr>
        <w:t>cópias</w:t>
      </w:r>
      <w:proofErr w:type="spellEnd"/>
      <w:proofErr w:type="gramEnd"/>
      <w:r w:rsidRPr="004E44D0">
        <w:rPr>
          <w:rFonts w:ascii="Arial" w:hAnsi="Arial" w:cs="Arial"/>
          <w:bCs/>
        </w:rPr>
        <w:t xml:space="preserve"> que não estejam autenticadas em órgão competente ou pelo Município de </w:t>
      </w:r>
      <w:proofErr w:type="spellStart"/>
      <w:r w:rsidR="00CC699B" w:rsidRPr="004E44D0">
        <w:rPr>
          <w:rFonts w:ascii="Arial" w:hAnsi="Arial" w:cs="Arial"/>
          <w:bCs/>
        </w:rPr>
        <w:t>Ibertioga</w:t>
      </w:r>
      <w:proofErr w:type="spellEnd"/>
      <w:r w:rsidRPr="004E44D0">
        <w:rPr>
          <w:rFonts w:ascii="Arial" w:hAnsi="Arial" w:cs="Arial"/>
          <w:bCs/>
        </w:rPr>
        <w:t>, mesmo se estiver de posse do original, salvo os documentos que permitam conferência pela internet.</w:t>
      </w:r>
    </w:p>
    <w:p w:rsidR="00C02FB7" w:rsidRPr="004E44D0" w:rsidRDefault="00C02FB7" w:rsidP="00C02FB7">
      <w:pPr>
        <w:jc w:val="both"/>
        <w:rPr>
          <w:rFonts w:ascii="Arial" w:hAnsi="Arial" w:cs="Arial"/>
        </w:rPr>
      </w:pPr>
    </w:p>
    <w:p w:rsidR="00C02FB7" w:rsidRPr="004E44D0" w:rsidRDefault="00C02FB7" w:rsidP="00C02FB7">
      <w:pPr>
        <w:autoSpaceDE w:val="0"/>
        <w:autoSpaceDN w:val="0"/>
        <w:adjustRightInd w:val="0"/>
        <w:jc w:val="center"/>
        <w:rPr>
          <w:rFonts w:ascii="Arial" w:hAnsi="Arial" w:cs="Arial"/>
        </w:rPr>
      </w:pPr>
      <w:r w:rsidRPr="004E44D0">
        <w:rPr>
          <w:rFonts w:ascii="Arial" w:hAnsi="Arial" w:cs="Arial"/>
        </w:rPr>
        <w:t xml:space="preserve">Município de </w:t>
      </w:r>
      <w:proofErr w:type="spellStart"/>
      <w:r w:rsidR="00802625" w:rsidRPr="004E44D0">
        <w:rPr>
          <w:rFonts w:ascii="Arial" w:hAnsi="Arial" w:cs="Arial"/>
        </w:rPr>
        <w:t>Ibertioga</w:t>
      </w:r>
      <w:proofErr w:type="spellEnd"/>
      <w:r w:rsidRPr="004E44D0">
        <w:rPr>
          <w:rFonts w:ascii="Arial" w:hAnsi="Arial" w:cs="Arial"/>
        </w:rPr>
        <w:t xml:space="preserve">, </w:t>
      </w:r>
      <w:r w:rsidR="00FF66D3" w:rsidRPr="004E44D0">
        <w:rPr>
          <w:rFonts w:ascii="Arial" w:hAnsi="Arial" w:cs="Arial"/>
        </w:rPr>
        <w:t>04</w:t>
      </w:r>
      <w:r w:rsidRPr="004E44D0">
        <w:rPr>
          <w:rFonts w:ascii="Arial" w:hAnsi="Arial" w:cs="Arial"/>
        </w:rPr>
        <w:t xml:space="preserve"> de </w:t>
      </w:r>
      <w:r w:rsidR="008C4308" w:rsidRPr="004E44D0">
        <w:rPr>
          <w:rFonts w:ascii="Arial" w:hAnsi="Arial" w:cs="Arial"/>
        </w:rPr>
        <w:t>abril</w:t>
      </w:r>
      <w:r w:rsidRPr="004E44D0">
        <w:rPr>
          <w:rFonts w:ascii="Arial" w:hAnsi="Arial" w:cs="Arial"/>
        </w:rPr>
        <w:t xml:space="preserve"> de 202</w:t>
      </w:r>
      <w:r w:rsidR="00FF66D3" w:rsidRPr="004E44D0">
        <w:rPr>
          <w:rFonts w:ascii="Arial" w:hAnsi="Arial" w:cs="Arial"/>
        </w:rPr>
        <w:t>3</w:t>
      </w:r>
      <w:r w:rsidRPr="004E44D0">
        <w:rPr>
          <w:rFonts w:ascii="Arial" w:hAnsi="Arial" w:cs="Arial"/>
        </w:rPr>
        <w:t>.</w:t>
      </w:r>
    </w:p>
    <w:p w:rsidR="00C02FB7" w:rsidRPr="004E44D0" w:rsidRDefault="00C02FB7" w:rsidP="00C02FB7">
      <w:pPr>
        <w:tabs>
          <w:tab w:val="left" w:pos="3686"/>
        </w:tabs>
        <w:jc w:val="both"/>
        <w:rPr>
          <w:rFonts w:ascii="Arial" w:hAnsi="Arial" w:cs="Arial"/>
          <w:b/>
          <w:highlight w:val="blue"/>
        </w:rPr>
      </w:pPr>
    </w:p>
    <w:p w:rsidR="00C02FB7" w:rsidRPr="004E44D0" w:rsidRDefault="00C02FB7" w:rsidP="00C02FB7">
      <w:pPr>
        <w:tabs>
          <w:tab w:val="left" w:pos="3686"/>
        </w:tabs>
        <w:jc w:val="both"/>
        <w:rPr>
          <w:rFonts w:ascii="Arial" w:hAnsi="Arial" w:cs="Arial"/>
          <w:b/>
          <w:highlight w:val="blue"/>
        </w:rPr>
      </w:pPr>
    </w:p>
    <w:p w:rsidR="00C02FB7" w:rsidRPr="004E44D0" w:rsidRDefault="00F020E4" w:rsidP="00C02FB7">
      <w:pPr>
        <w:autoSpaceDE w:val="0"/>
        <w:autoSpaceDN w:val="0"/>
        <w:adjustRightInd w:val="0"/>
        <w:jc w:val="center"/>
        <w:rPr>
          <w:rFonts w:ascii="Arial" w:hAnsi="Arial" w:cs="Arial"/>
          <w:b/>
        </w:rPr>
      </w:pPr>
      <w:r w:rsidRPr="004E44D0">
        <w:rPr>
          <w:rFonts w:ascii="Arial" w:hAnsi="Arial" w:cs="Arial"/>
          <w:b/>
        </w:rPr>
        <w:t>Fábia Emerenciana da Silva</w:t>
      </w:r>
    </w:p>
    <w:p w:rsidR="00C02FB7" w:rsidRPr="004E44D0" w:rsidRDefault="00F020E4" w:rsidP="00C02FB7">
      <w:pPr>
        <w:autoSpaceDE w:val="0"/>
        <w:autoSpaceDN w:val="0"/>
        <w:adjustRightInd w:val="0"/>
        <w:jc w:val="center"/>
        <w:rPr>
          <w:rFonts w:ascii="Arial" w:hAnsi="Arial" w:cs="Arial"/>
          <w:b/>
        </w:rPr>
      </w:pPr>
      <w:r w:rsidRPr="004E44D0">
        <w:rPr>
          <w:rFonts w:ascii="Arial" w:hAnsi="Arial" w:cs="Arial"/>
          <w:b/>
        </w:rPr>
        <w:t>Pregoeira</w:t>
      </w:r>
    </w:p>
    <w:p w:rsidR="00C02FB7" w:rsidRPr="004E44D0" w:rsidRDefault="00C02FB7" w:rsidP="00C02FB7">
      <w:pPr>
        <w:spacing w:after="120"/>
        <w:jc w:val="center"/>
        <w:rPr>
          <w:rFonts w:ascii="Arial" w:hAnsi="Arial" w:cs="Arial"/>
        </w:rPr>
      </w:pPr>
    </w:p>
    <w:p w:rsidR="001A70AC" w:rsidRPr="004E44D0" w:rsidRDefault="001A70AC">
      <w:pPr>
        <w:rPr>
          <w:rFonts w:ascii="Arial" w:hAnsi="Arial" w:cs="Arial"/>
          <w:b/>
        </w:rPr>
      </w:pPr>
    </w:p>
    <w:p w:rsidR="008C4308" w:rsidRPr="004E44D0" w:rsidRDefault="008C4308">
      <w:pPr>
        <w:rPr>
          <w:rFonts w:ascii="Arial" w:hAnsi="Arial" w:cs="Arial"/>
          <w:b/>
        </w:rPr>
      </w:pPr>
      <w:r w:rsidRPr="004E44D0">
        <w:rPr>
          <w:rFonts w:ascii="Arial" w:hAnsi="Arial" w:cs="Arial"/>
          <w:b/>
        </w:rPr>
        <w:br w:type="page"/>
      </w:r>
    </w:p>
    <w:p w:rsidR="00C02FB7" w:rsidRPr="004E44D0" w:rsidRDefault="00C02FB7" w:rsidP="00C02FB7">
      <w:pPr>
        <w:jc w:val="center"/>
        <w:rPr>
          <w:rFonts w:ascii="Arial" w:hAnsi="Arial" w:cs="Arial"/>
          <w:b/>
        </w:rPr>
      </w:pPr>
      <w:r w:rsidRPr="004E44D0">
        <w:rPr>
          <w:rFonts w:ascii="Arial" w:hAnsi="Arial" w:cs="Arial"/>
          <w:b/>
        </w:rPr>
        <w:lastRenderedPageBreak/>
        <w:t>ANEXO II - CREDENCIAMENTO</w:t>
      </w:r>
    </w:p>
    <w:p w:rsidR="00C02FB7" w:rsidRPr="004E44D0" w:rsidRDefault="00C02FB7" w:rsidP="00C02FB7">
      <w:pPr>
        <w:jc w:val="both"/>
        <w:rPr>
          <w:rFonts w:ascii="Arial" w:hAnsi="Arial" w:cs="Arial"/>
          <w:u w:val="single"/>
        </w:rPr>
      </w:pPr>
    </w:p>
    <w:p w:rsidR="00C02FB7" w:rsidRPr="004E44D0" w:rsidRDefault="00C02FB7" w:rsidP="00C02FB7">
      <w:pPr>
        <w:jc w:val="both"/>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Pr="004E44D0">
        <w:rPr>
          <w:rFonts w:ascii="Arial" w:hAnsi="Arial" w:cs="Arial"/>
          <w:b/>
        </w:rPr>
        <w:t>/202</w:t>
      </w:r>
      <w:r w:rsidR="00FF66D3" w:rsidRPr="004E44D0">
        <w:rPr>
          <w:rFonts w:ascii="Arial" w:hAnsi="Arial" w:cs="Arial"/>
          <w:b/>
        </w:rPr>
        <w:t>3</w:t>
      </w:r>
    </w:p>
    <w:p w:rsidR="008F66C2" w:rsidRPr="004E44D0" w:rsidRDefault="008F66C2" w:rsidP="00C02FB7">
      <w:pPr>
        <w:jc w:val="both"/>
        <w:rPr>
          <w:rFonts w:ascii="Arial" w:hAnsi="Arial" w:cs="Arial"/>
          <w:b/>
        </w:rPr>
      </w:pPr>
    </w:p>
    <w:p w:rsidR="00C02FB7" w:rsidRPr="004E44D0" w:rsidRDefault="00016C31" w:rsidP="00C02FB7">
      <w:pPr>
        <w:jc w:val="both"/>
        <w:rPr>
          <w:rFonts w:ascii="Arial" w:hAnsi="Arial" w:cs="Arial"/>
          <w:b/>
        </w:rPr>
      </w:pPr>
      <w:r w:rsidRPr="004E44D0">
        <w:rPr>
          <w:rFonts w:ascii="Arial" w:hAnsi="Arial" w:cs="Arial"/>
          <w:b/>
        </w:rPr>
        <w:t>PREGÃO PRESENCIAL Nº. 0</w:t>
      </w:r>
      <w:r w:rsidR="00FF66D3" w:rsidRPr="004E44D0">
        <w:rPr>
          <w:rFonts w:ascii="Arial" w:hAnsi="Arial" w:cs="Arial"/>
          <w:b/>
        </w:rPr>
        <w:t>5</w:t>
      </w:r>
      <w:r w:rsidR="00C02FB7" w:rsidRPr="004E44D0">
        <w:rPr>
          <w:rFonts w:ascii="Arial" w:hAnsi="Arial" w:cs="Arial"/>
          <w:b/>
        </w:rPr>
        <w:t>/202</w:t>
      </w:r>
      <w:r w:rsidR="00FF66D3" w:rsidRPr="004E44D0">
        <w:rPr>
          <w:rFonts w:ascii="Arial" w:hAnsi="Arial" w:cs="Arial"/>
          <w:b/>
        </w:rPr>
        <w:t>3</w:t>
      </w:r>
    </w:p>
    <w:p w:rsidR="00C02FB7" w:rsidRPr="004E44D0" w:rsidRDefault="00C02FB7" w:rsidP="00C02FB7">
      <w:pPr>
        <w:jc w:val="both"/>
        <w:rPr>
          <w:rFonts w:ascii="Arial" w:hAnsi="Arial" w:cs="Arial"/>
          <w:b/>
        </w:rPr>
      </w:pPr>
    </w:p>
    <w:p w:rsidR="00C02FB7" w:rsidRPr="004E44D0" w:rsidRDefault="00C02FB7" w:rsidP="00C02FB7">
      <w:pPr>
        <w:spacing w:before="100" w:beforeAutospacing="1" w:after="100" w:afterAutospacing="1"/>
        <w:jc w:val="center"/>
        <w:rPr>
          <w:rFonts w:ascii="Arial" w:eastAsia="Arial Unicode MS" w:hAnsi="Arial" w:cs="Arial"/>
          <w:b/>
          <w:u w:val="single"/>
        </w:rPr>
      </w:pPr>
      <w:r w:rsidRPr="004E44D0">
        <w:rPr>
          <w:rFonts w:ascii="Arial" w:eastAsia="Arial Unicode MS" w:hAnsi="Arial" w:cs="Arial"/>
          <w:b/>
          <w:u w:val="single"/>
        </w:rPr>
        <w:t>CARTA DE CREDENCIAMENTO</w:t>
      </w:r>
    </w:p>
    <w:p w:rsidR="00C02FB7" w:rsidRPr="004E44D0" w:rsidRDefault="00C02FB7" w:rsidP="00C02FB7">
      <w:pPr>
        <w:spacing w:line="360" w:lineRule="auto"/>
        <w:jc w:val="both"/>
        <w:rPr>
          <w:rFonts w:ascii="Arial" w:hAnsi="Arial" w:cs="Arial"/>
        </w:rPr>
      </w:pPr>
      <w:r w:rsidRPr="004E44D0">
        <w:rPr>
          <w:rFonts w:ascii="Arial" w:hAnsi="Arial" w:cs="Arial"/>
        </w:rPr>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rsidRPr="004E44D0">
        <w:rPr>
          <w:rFonts w:ascii="Arial" w:hAnsi="Arial" w:cs="Arial"/>
        </w:rPr>
        <w:t>Ibertioga</w:t>
      </w:r>
      <w:proofErr w:type="spellEnd"/>
      <w:r w:rsidR="00016C31" w:rsidRPr="004E44D0">
        <w:rPr>
          <w:rFonts w:ascii="Arial" w:hAnsi="Arial" w:cs="Arial"/>
        </w:rPr>
        <w:t>/</w:t>
      </w:r>
      <w:r w:rsidRPr="004E44D0">
        <w:rPr>
          <w:rFonts w:ascii="Arial" w:hAnsi="Arial" w:cs="Arial"/>
        </w:rPr>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4E44D0" w:rsidRDefault="00C02FB7" w:rsidP="00C02FB7">
      <w:pPr>
        <w:jc w:val="center"/>
        <w:rPr>
          <w:rFonts w:ascii="Arial" w:hAnsi="Arial" w:cs="Arial"/>
        </w:rPr>
      </w:pPr>
      <w:r w:rsidRPr="004E44D0">
        <w:rPr>
          <w:rFonts w:ascii="Arial" w:hAnsi="Arial" w:cs="Arial"/>
        </w:rPr>
        <w:t xml:space="preserve">____________________, ____ de _____________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center"/>
        <w:rPr>
          <w:rFonts w:ascii="Arial" w:hAnsi="Arial" w:cs="Arial"/>
        </w:rPr>
      </w:pPr>
      <w:r w:rsidRPr="004E44D0">
        <w:rPr>
          <w:rFonts w:ascii="Arial" w:hAnsi="Arial" w:cs="Arial"/>
        </w:rPr>
        <w:t>_____________________________</w:t>
      </w:r>
    </w:p>
    <w:p w:rsidR="00C02FB7" w:rsidRPr="004E44D0" w:rsidRDefault="00C02FB7" w:rsidP="00C02FB7">
      <w:pPr>
        <w:autoSpaceDE w:val="0"/>
        <w:autoSpaceDN w:val="0"/>
        <w:adjustRightInd w:val="0"/>
        <w:jc w:val="center"/>
        <w:rPr>
          <w:rFonts w:ascii="Arial" w:hAnsi="Arial" w:cs="Arial"/>
          <w:i/>
          <w:iCs/>
        </w:rPr>
      </w:pPr>
      <w:r w:rsidRPr="004E44D0">
        <w:rPr>
          <w:rFonts w:ascii="Arial" w:hAnsi="Arial" w:cs="Arial"/>
          <w:bCs/>
        </w:rPr>
        <w:t xml:space="preserve">Nome e Ass. Do representante </w:t>
      </w:r>
      <w:proofErr w:type="gramStart"/>
      <w:r w:rsidRPr="004E44D0">
        <w:rPr>
          <w:rFonts w:ascii="Arial" w:hAnsi="Arial" w:cs="Arial"/>
          <w:bCs/>
        </w:rPr>
        <w:t>legal</w:t>
      </w:r>
      <w:proofErr w:type="gramEnd"/>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spacing w:after="120"/>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016C31" w:rsidRPr="004E44D0" w:rsidRDefault="00016C31" w:rsidP="00C02FB7">
      <w:pPr>
        <w:jc w:val="both"/>
        <w:rPr>
          <w:rFonts w:ascii="Arial" w:hAnsi="Arial" w:cs="Arial"/>
        </w:rPr>
      </w:pPr>
    </w:p>
    <w:p w:rsidR="00016C31" w:rsidRPr="004E44D0" w:rsidRDefault="00016C31" w:rsidP="00C02FB7">
      <w:pPr>
        <w:jc w:val="both"/>
        <w:rPr>
          <w:rFonts w:ascii="Arial" w:hAnsi="Arial" w:cs="Arial"/>
        </w:rPr>
      </w:pPr>
    </w:p>
    <w:p w:rsidR="00016C31" w:rsidRPr="004E44D0" w:rsidRDefault="00016C31" w:rsidP="00C02FB7">
      <w:pPr>
        <w:jc w:val="both"/>
        <w:rPr>
          <w:rFonts w:ascii="Arial" w:hAnsi="Arial" w:cs="Arial"/>
        </w:rPr>
      </w:pPr>
    </w:p>
    <w:p w:rsidR="001A70AC" w:rsidRPr="004E44D0" w:rsidRDefault="001A70AC">
      <w:pPr>
        <w:rPr>
          <w:rFonts w:ascii="Arial" w:hAnsi="Arial" w:cs="Arial"/>
          <w:b/>
        </w:rPr>
      </w:pPr>
      <w:r w:rsidRPr="004E44D0">
        <w:rPr>
          <w:rFonts w:ascii="Arial" w:hAnsi="Arial" w:cs="Arial"/>
          <w:b/>
        </w:rPr>
        <w:br w:type="page"/>
      </w:r>
    </w:p>
    <w:p w:rsidR="00C02FB7" w:rsidRPr="004E44D0" w:rsidRDefault="00C02FB7" w:rsidP="00C02FB7">
      <w:pPr>
        <w:ind w:left="283"/>
        <w:jc w:val="center"/>
        <w:rPr>
          <w:rFonts w:ascii="Arial" w:hAnsi="Arial" w:cs="Arial"/>
          <w:b/>
        </w:rPr>
      </w:pPr>
      <w:r w:rsidRPr="004E44D0">
        <w:rPr>
          <w:rFonts w:ascii="Arial" w:hAnsi="Arial" w:cs="Arial"/>
          <w:b/>
        </w:rPr>
        <w:lastRenderedPageBreak/>
        <w:t>ANEXO III - MODELO PROPOSTA COMERCIAL</w:t>
      </w:r>
    </w:p>
    <w:p w:rsidR="00C02FB7" w:rsidRPr="004E44D0" w:rsidRDefault="00C02FB7" w:rsidP="00C02FB7">
      <w:pPr>
        <w:jc w:val="center"/>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Pr="004E44D0">
        <w:rPr>
          <w:rFonts w:ascii="Arial" w:hAnsi="Arial" w:cs="Arial"/>
          <w:b/>
        </w:rPr>
        <w:t>/202</w:t>
      </w:r>
      <w:r w:rsidR="00FF66D3" w:rsidRPr="004E44D0">
        <w:rPr>
          <w:rFonts w:ascii="Arial" w:hAnsi="Arial" w:cs="Arial"/>
          <w:b/>
        </w:rPr>
        <w:t>3</w:t>
      </w:r>
      <w:r w:rsidRPr="004E44D0">
        <w:rPr>
          <w:rFonts w:ascii="Arial" w:hAnsi="Arial" w:cs="Arial"/>
          <w:b/>
        </w:rPr>
        <w:t xml:space="preserve">- PREGÃO PRESENCIAL Nº. </w:t>
      </w:r>
      <w:r w:rsidR="00016C31" w:rsidRPr="004E44D0">
        <w:rPr>
          <w:rFonts w:ascii="Arial" w:hAnsi="Arial" w:cs="Arial"/>
          <w:b/>
        </w:rPr>
        <w:t>0</w:t>
      </w:r>
      <w:r w:rsidR="00FF66D3" w:rsidRPr="004E44D0">
        <w:rPr>
          <w:rFonts w:ascii="Arial" w:hAnsi="Arial" w:cs="Arial"/>
          <w:b/>
        </w:rPr>
        <w:t>5</w:t>
      </w:r>
      <w:r w:rsidR="00016C31" w:rsidRPr="004E44D0">
        <w:rPr>
          <w:rFonts w:ascii="Arial" w:hAnsi="Arial" w:cs="Arial"/>
          <w:b/>
        </w:rPr>
        <w:t>/202</w:t>
      </w:r>
      <w:r w:rsidR="00FF66D3" w:rsidRPr="004E44D0">
        <w:rPr>
          <w:rFonts w:ascii="Arial" w:hAnsi="Arial" w:cs="Arial"/>
          <w:b/>
        </w:rPr>
        <w:t>3</w:t>
      </w:r>
    </w:p>
    <w:p w:rsidR="00C02FB7" w:rsidRPr="004E44D0" w:rsidRDefault="00C02FB7" w:rsidP="00C02FB7">
      <w:pPr>
        <w:jc w:val="both"/>
        <w:rPr>
          <w:rFonts w:ascii="Arial" w:hAnsi="Arial" w:cs="Arial"/>
          <w:b/>
        </w:rPr>
      </w:pPr>
    </w:p>
    <w:p w:rsidR="008C4308" w:rsidRPr="004E44D0" w:rsidRDefault="00C02FB7" w:rsidP="008C4308">
      <w:pPr>
        <w:jc w:val="both"/>
        <w:rPr>
          <w:rFonts w:ascii="Arial" w:hAnsi="Arial" w:cs="Arial"/>
        </w:rPr>
      </w:pPr>
      <w:r w:rsidRPr="004E44D0">
        <w:rPr>
          <w:rFonts w:ascii="Arial" w:hAnsi="Arial" w:cs="Arial"/>
          <w:b/>
        </w:rPr>
        <w:t xml:space="preserve">Objeto: </w:t>
      </w:r>
      <w:r w:rsidR="008C4308" w:rsidRPr="004E44D0">
        <w:rPr>
          <w:rFonts w:ascii="Arial" w:hAnsi="Arial" w:cs="Arial"/>
        </w:rPr>
        <w:t xml:space="preserve">Constitui objeto desta licitação o Registro de Preços para eventual e futura aquisição de combustíveis (gasolina comum, etanol comum, diesel S500 e diesel S10), para os veículos automotores oficiais da Prefeitura Municipal de </w:t>
      </w:r>
      <w:proofErr w:type="spellStart"/>
      <w:r w:rsidR="008C4308" w:rsidRPr="004E44D0">
        <w:rPr>
          <w:rFonts w:ascii="Arial" w:hAnsi="Arial" w:cs="Arial"/>
        </w:rPr>
        <w:t>Ibertioga</w:t>
      </w:r>
      <w:proofErr w:type="spellEnd"/>
      <w:r w:rsidR="008C4308" w:rsidRPr="004E44D0">
        <w:rPr>
          <w:rFonts w:ascii="Arial" w:hAnsi="Arial" w:cs="Arial"/>
        </w:rPr>
        <w:t xml:space="preserve">, conforme especificação contida no </w:t>
      </w:r>
      <w:r w:rsidR="008C4308" w:rsidRPr="004E44D0">
        <w:rPr>
          <w:rFonts w:ascii="Arial" w:hAnsi="Arial" w:cs="Arial"/>
          <w:b/>
        </w:rPr>
        <w:t xml:space="preserve">Anexo I </w:t>
      </w:r>
      <w:r w:rsidR="008C4308" w:rsidRPr="004E44D0">
        <w:rPr>
          <w:rFonts w:ascii="Arial" w:hAnsi="Arial" w:cs="Arial"/>
        </w:rPr>
        <w:t xml:space="preserve">- </w:t>
      </w:r>
      <w:r w:rsidR="008C4308" w:rsidRPr="004E44D0">
        <w:rPr>
          <w:rFonts w:ascii="Arial" w:hAnsi="Arial" w:cs="Arial"/>
          <w:b/>
        </w:rPr>
        <w:t xml:space="preserve">Termo de Referência, </w:t>
      </w:r>
      <w:r w:rsidR="008C4308" w:rsidRPr="004E44D0">
        <w:rPr>
          <w:rFonts w:ascii="Arial" w:hAnsi="Arial" w:cs="Arial"/>
        </w:rPr>
        <w:t>parte integrante deste edital.</w:t>
      </w:r>
    </w:p>
    <w:p w:rsidR="00C02FB7" w:rsidRPr="004E44D0" w:rsidRDefault="00C02FB7" w:rsidP="008C4308">
      <w:pPr>
        <w:rPr>
          <w:rFonts w:ascii="Arial" w:hAnsi="Arial" w:cs="Arial"/>
        </w:rPr>
      </w:pPr>
    </w:p>
    <w:p w:rsidR="00C02FB7" w:rsidRPr="004E44D0" w:rsidRDefault="00C02FB7" w:rsidP="00C02FB7">
      <w:pPr>
        <w:jc w:val="both"/>
        <w:rPr>
          <w:rFonts w:ascii="Arial" w:hAnsi="Arial" w:cs="Arial"/>
          <w:b/>
        </w:rPr>
      </w:pPr>
    </w:p>
    <w:p w:rsidR="00C02FB7" w:rsidRPr="004E44D0" w:rsidRDefault="00C02FB7" w:rsidP="00C02FB7">
      <w:pPr>
        <w:jc w:val="both"/>
        <w:rPr>
          <w:rFonts w:ascii="Arial" w:hAnsi="Arial" w:cs="Arial"/>
        </w:rPr>
      </w:pPr>
      <w:r w:rsidRPr="004E44D0">
        <w:rPr>
          <w:rFonts w:ascii="Arial" w:hAnsi="Arial" w:cs="Arial"/>
        </w:rPr>
        <w:t xml:space="preserve">À Prefeitura Municipal de </w:t>
      </w:r>
      <w:proofErr w:type="spellStart"/>
      <w:proofErr w:type="gramStart"/>
      <w:r w:rsidR="00105FCF" w:rsidRPr="004E44D0">
        <w:rPr>
          <w:rFonts w:ascii="Arial" w:hAnsi="Arial" w:cs="Arial"/>
        </w:rPr>
        <w:t>Ibertioga</w:t>
      </w:r>
      <w:proofErr w:type="spellEnd"/>
      <w:r w:rsidRPr="004E44D0">
        <w:rPr>
          <w:rFonts w:ascii="Arial" w:hAnsi="Arial" w:cs="Arial"/>
        </w:rPr>
        <w:t>-MG</w:t>
      </w:r>
      <w:proofErr w:type="gramEnd"/>
      <w:r w:rsidRPr="004E44D0">
        <w:rPr>
          <w:rFonts w:ascii="Arial" w:hAnsi="Arial" w:cs="Arial"/>
        </w:rPr>
        <w:t>.</w:t>
      </w:r>
    </w:p>
    <w:p w:rsidR="00C02FB7" w:rsidRPr="004E44D0" w:rsidRDefault="00C02FB7" w:rsidP="00C02FB7">
      <w:pPr>
        <w:tabs>
          <w:tab w:val="center" w:pos="4252"/>
          <w:tab w:val="right" w:pos="8504"/>
        </w:tabs>
        <w:jc w:val="both"/>
        <w:rPr>
          <w:rFonts w:ascii="Arial" w:hAnsi="Arial" w:cs="Arial"/>
        </w:rPr>
      </w:pPr>
    </w:p>
    <w:p w:rsidR="00C02FB7" w:rsidRPr="004E44D0" w:rsidRDefault="00C02FB7" w:rsidP="00C02FB7">
      <w:pPr>
        <w:tabs>
          <w:tab w:val="center" w:pos="4252"/>
          <w:tab w:val="right" w:pos="8504"/>
        </w:tabs>
        <w:jc w:val="both"/>
        <w:rPr>
          <w:rFonts w:ascii="Arial" w:hAnsi="Arial" w:cs="Arial"/>
          <w:u w:val="single"/>
        </w:rPr>
      </w:pPr>
      <w:r w:rsidRPr="004E44D0">
        <w:rPr>
          <w:rFonts w:ascii="Arial" w:hAnsi="Arial" w:cs="Arial"/>
        </w:rPr>
        <w:t>RAZÃO SOCIAL:_____________________________</w:t>
      </w:r>
    </w:p>
    <w:p w:rsidR="00C02FB7" w:rsidRPr="004E44D0" w:rsidRDefault="00C02FB7" w:rsidP="00C02FB7">
      <w:pPr>
        <w:tabs>
          <w:tab w:val="center" w:pos="4252"/>
          <w:tab w:val="right" w:pos="8504"/>
        </w:tabs>
        <w:jc w:val="both"/>
        <w:rPr>
          <w:rFonts w:ascii="Arial" w:hAnsi="Arial" w:cs="Arial"/>
        </w:rPr>
      </w:pPr>
      <w:r w:rsidRPr="004E44D0">
        <w:rPr>
          <w:rFonts w:ascii="Arial" w:hAnsi="Arial" w:cs="Arial"/>
        </w:rPr>
        <w:t>Endereço:___________________________________</w:t>
      </w:r>
    </w:p>
    <w:p w:rsidR="00C02FB7" w:rsidRPr="004E44D0" w:rsidRDefault="00C02FB7" w:rsidP="00C02FB7">
      <w:pPr>
        <w:tabs>
          <w:tab w:val="center" w:pos="4252"/>
          <w:tab w:val="right" w:pos="8504"/>
        </w:tabs>
        <w:jc w:val="both"/>
        <w:rPr>
          <w:rFonts w:ascii="Arial" w:hAnsi="Arial" w:cs="Arial"/>
          <w:spacing w:val="40"/>
        </w:rPr>
      </w:pPr>
      <w:r w:rsidRPr="004E44D0">
        <w:rPr>
          <w:rFonts w:ascii="Arial" w:hAnsi="Arial" w:cs="Arial"/>
        </w:rPr>
        <w:t>CNPJ:______________________________________</w:t>
      </w:r>
    </w:p>
    <w:p w:rsidR="00C02FB7" w:rsidRPr="004E44D0" w:rsidRDefault="00C02FB7" w:rsidP="00C02FB7">
      <w:pPr>
        <w:tabs>
          <w:tab w:val="center" w:pos="4252"/>
          <w:tab w:val="right" w:pos="8504"/>
        </w:tabs>
        <w:jc w:val="both"/>
        <w:rPr>
          <w:rFonts w:ascii="Arial" w:hAnsi="Arial" w:cs="Arial"/>
        </w:rPr>
      </w:pPr>
      <w:r w:rsidRPr="004E44D0">
        <w:rPr>
          <w:rFonts w:ascii="Arial" w:hAnsi="Arial" w:cs="Arial"/>
        </w:rPr>
        <w:t>TEL: _______________________________________</w:t>
      </w:r>
    </w:p>
    <w:p w:rsidR="00C02FB7" w:rsidRPr="004E44D0" w:rsidRDefault="00C02FB7" w:rsidP="00C02FB7">
      <w:pPr>
        <w:tabs>
          <w:tab w:val="center" w:pos="4252"/>
          <w:tab w:val="right" w:pos="8504"/>
        </w:tabs>
        <w:jc w:val="both"/>
        <w:rPr>
          <w:rFonts w:ascii="Arial" w:hAnsi="Arial" w:cs="Arial"/>
          <w:spacing w:val="40"/>
        </w:rPr>
      </w:pPr>
    </w:p>
    <w:p w:rsidR="00C02FB7" w:rsidRPr="004E44D0" w:rsidRDefault="00C02FB7" w:rsidP="00C02FB7">
      <w:pPr>
        <w:jc w:val="both"/>
        <w:rPr>
          <w:rFonts w:ascii="Arial" w:hAnsi="Arial" w:cs="Arial"/>
          <w:bCs/>
        </w:rPr>
      </w:pPr>
      <w:r w:rsidRPr="004E44D0">
        <w:rPr>
          <w:rFonts w:ascii="Arial" w:hAnsi="Arial" w:cs="Arial"/>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4E44D0"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4E44D0" w:rsidRDefault="000160EB" w:rsidP="000160EB">
            <w:pPr>
              <w:spacing w:before="100" w:beforeAutospacing="1" w:after="100" w:afterAutospacing="1"/>
              <w:jc w:val="center"/>
              <w:rPr>
                <w:rFonts w:ascii="Arial" w:hAnsi="Arial" w:cs="Arial"/>
              </w:rPr>
            </w:pPr>
            <w:r w:rsidRPr="004E44D0">
              <w:rPr>
                <w:rFonts w:ascii="Arial" w:hAnsi="Arial" w:cs="Arial"/>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4E44D0" w:rsidRDefault="000160EB" w:rsidP="000160EB">
            <w:pPr>
              <w:jc w:val="center"/>
              <w:rPr>
                <w:rFonts w:ascii="Arial" w:hAnsi="Arial" w:cs="Arial"/>
              </w:rPr>
            </w:pPr>
            <w:proofErr w:type="spellStart"/>
            <w:r w:rsidRPr="004E44D0">
              <w:rPr>
                <w:rFonts w:ascii="Arial" w:hAnsi="Arial" w:cs="Arial"/>
                <w:b/>
                <w:bCs/>
              </w:rPr>
              <w:t>Qtd</w:t>
            </w:r>
            <w:proofErr w:type="spellEnd"/>
            <w:r w:rsidRPr="004E44D0">
              <w:rPr>
                <w:rFonts w:ascii="Arial" w:hAnsi="Arial" w:cs="Arial"/>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4E44D0" w:rsidRDefault="000160EB" w:rsidP="000160EB">
            <w:pPr>
              <w:jc w:val="center"/>
              <w:rPr>
                <w:rFonts w:ascii="Arial" w:hAnsi="Arial" w:cs="Arial"/>
              </w:rPr>
            </w:pPr>
            <w:r w:rsidRPr="004E44D0">
              <w:rPr>
                <w:rFonts w:ascii="Arial" w:hAnsi="Arial" w:cs="Arial"/>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4E44D0" w:rsidRDefault="000160EB" w:rsidP="000160EB">
            <w:pPr>
              <w:jc w:val="center"/>
              <w:rPr>
                <w:rFonts w:ascii="Arial" w:hAnsi="Arial" w:cs="Arial"/>
              </w:rPr>
            </w:pPr>
            <w:r w:rsidRPr="004E44D0">
              <w:rPr>
                <w:rFonts w:ascii="Arial" w:hAnsi="Arial" w:cs="Arial"/>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4E44D0" w:rsidRDefault="000160EB" w:rsidP="000160EB">
            <w:pPr>
              <w:spacing w:before="100" w:beforeAutospacing="1" w:after="100" w:afterAutospacing="1"/>
              <w:jc w:val="center"/>
              <w:rPr>
                <w:rFonts w:ascii="Arial" w:hAnsi="Arial" w:cs="Arial"/>
              </w:rPr>
            </w:pPr>
            <w:r w:rsidRPr="004E44D0">
              <w:rPr>
                <w:rFonts w:ascii="Arial" w:hAnsi="Arial" w:cs="Arial"/>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4E44D0" w:rsidRDefault="000160EB" w:rsidP="000160EB">
            <w:pPr>
              <w:jc w:val="center"/>
              <w:rPr>
                <w:rFonts w:ascii="Arial" w:hAnsi="Arial" w:cs="Arial"/>
                <w:b/>
                <w:bCs/>
              </w:rPr>
            </w:pPr>
            <w:r w:rsidRPr="004E44D0">
              <w:rPr>
                <w:rFonts w:ascii="Arial" w:hAnsi="Arial" w:cs="Arial"/>
                <w:b/>
                <w:bCs/>
              </w:rPr>
              <w:t xml:space="preserve">Valor </w:t>
            </w:r>
          </w:p>
          <w:p w:rsidR="000160EB" w:rsidRPr="004E44D0" w:rsidRDefault="000160EB" w:rsidP="000160EB">
            <w:pPr>
              <w:jc w:val="center"/>
              <w:rPr>
                <w:rFonts w:ascii="Arial" w:hAnsi="Arial" w:cs="Arial"/>
              </w:rPr>
            </w:pPr>
            <w:r w:rsidRPr="004E44D0">
              <w:rPr>
                <w:rFonts w:ascii="Arial" w:hAnsi="Arial" w:cs="Arial"/>
                <w:b/>
                <w:bCs/>
              </w:rPr>
              <w:t>Total</w:t>
            </w:r>
          </w:p>
        </w:tc>
      </w:tr>
      <w:tr w:rsidR="000160EB" w:rsidRPr="004E44D0"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4E44D0" w:rsidRDefault="000160EB" w:rsidP="000160EB">
            <w:pPr>
              <w:spacing w:before="100" w:beforeAutospacing="1" w:after="100" w:afterAutospacing="1"/>
              <w:jc w:val="center"/>
              <w:rPr>
                <w:rFonts w:ascii="Arial" w:hAnsi="Arial" w:cs="Arial"/>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4E44D0" w:rsidRDefault="000160EB" w:rsidP="000160EB">
            <w:pPr>
              <w:jc w:val="center"/>
              <w:rPr>
                <w:rFonts w:ascii="Arial" w:hAnsi="Arial" w:cs="Arial"/>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4E44D0" w:rsidRDefault="000160EB" w:rsidP="000160EB">
            <w:pPr>
              <w:jc w:val="center"/>
              <w:rPr>
                <w:rFonts w:ascii="Arial" w:hAnsi="Arial" w:cs="Arial"/>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4E44D0" w:rsidRDefault="000160EB" w:rsidP="000160EB">
            <w:pPr>
              <w:jc w:val="center"/>
              <w:rPr>
                <w:rFonts w:ascii="Arial" w:hAnsi="Arial" w:cs="Arial"/>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4E44D0" w:rsidRDefault="000160EB" w:rsidP="000160EB">
            <w:pPr>
              <w:spacing w:before="100" w:beforeAutospacing="1" w:after="100" w:afterAutospacing="1"/>
              <w:jc w:val="center"/>
              <w:rPr>
                <w:rFonts w:ascii="Arial" w:hAnsi="Arial" w:cs="Arial"/>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4E44D0" w:rsidRDefault="000160EB" w:rsidP="000160EB">
            <w:pPr>
              <w:jc w:val="center"/>
              <w:rPr>
                <w:rFonts w:ascii="Arial" w:hAnsi="Arial" w:cs="Arial"/>
                <w:b/>
                <w:bCs/>
              </w:rPr>
            </w:pPr>
          </w:p>
        </w:tc>
      </w:tr>
    </w:tbl>
    <w:p w:rsidR="000160EB" w:rsidRPr="004E44D0" w:rsidRDefault="000160EB" w:rsidP="00C02FB7">
      <w:pPr>
        <w:jc w:val="both"/>
        <w:rPr>
          <w:rFonts w:ascii="Arial" w:hAnsi="Arial" w:cs="Arial"/>
          <w:bCs/>
        </w:rPr>
      </w:pPr>
    </w:p>
    <w:p w:rsidR="00C02FB7" w:rsidRPr="004E44D0" w:rsidRDefault="00C02FB7" w:rsidP="00C02FB7">
      <w:pPr>
        <w:tabs>
          <w:tab w:val="left" w:pos="1313"/>
        </w:tabs>
        <w:jc w:val="both"/>
        <w:rPr>
          <w:rFonts w:ascii="Arial" w:hAnsi="Arial" w:cs="Arial"/>
        </w:rPr>
      </w:pPr>
      <w:r w:rsidRPr="004E44D0">
        <w:rPr>
          <w:rFonts w:ascii="Arial" w:hAnsi="Arial" w:cs="Arial"/>
        </w:rPr>
        <w:t>- Prazo de validade da proposta: 60 (sessenta) dias.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Declaro ter pleno conhecimento do edital e estar de acordo com todas as condições edilícias.</w:t>
      </w:r>
    </w:p>
    <w:p w:rsidR="00C02FB7" w:rsidRPr="004E44D0" w:rsidRDefault="00C02FB7" w:rsidP="00C02FB7">
      <w:pPr>
        <w:autoSpaceDE w:val="0"/>
        <w:autoSpaceDN w:val="0"/>
        <w:adjustRightInd w:val="0"/>
        <w:jc w:val="both"/>
        <w:rPr>
          <w:rFonts w:ascii="Arial" w:hAnsi="Arial" w:cs="Arial"/>
        </w:rPr>
      </w:pPr>
      <w:r w:rsidRPr="004E44D0">
        <w:rPr>
          <w:rFonts w:ascii="Arial" w:hAnsi="Arial" w:cs="Arial"/>
        </w:rPr>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4E44D0" w:rsidRDefault="00C02FB7" w:rsidP="00C02FB7">
      <w:pPr>
        <w:tabs>
          <w:tab w:val="center" w:pos="4252"/>
          <w:tab w:val="right" w:pos="8504"/>
        </w:tabs>
        <w:jc w:val="center"/>
        <w:rPr>
          <w:rFonts w:ascii="Arial" w:hAnsi="Arial" w:cs="Arial"/>
        </w:rPr>
      </w:pPr>
      <w:r w:rsidRPr="004E44D0">
        <w:rPr>
          <w:rFonts w:ascii="Arial" w:hAnsi="Arial" w:cs="Arial"/>
        </w:rPr>
        <w:t xml:space="preserve">____________________, ____ de _____________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tabs>
          <w:tab w:val="center" w:pos="4252"/>
          <w:tab w:val="right" w:pos="8504"/>
        </w:tabs>
        <w:jc w:val="center"/>
        <w:rPr>
          <w:rFonts w:ascii="Arial" w:hAnsi="Arial" w:cs="Arial"/>
        </w:rPr>
      </w:pPr>
    </w:p>
    <w:p w:rsidR="00C02FB7" w:rsidRPr="004E44D0" w:rsidRDefault="00C02FB7" w:rsidP="00C02FB7">
      <w:pPr>
        <w:tabs>
          <w:tab w:val="center" w:pos="4252"/>
          <w:tab w:val="right" w:pos="8504"/>
        </w:tabs>
        <w:jc w:val="center"/>
        <w:rPr>
          <w:rFonts w:ascii="Arial" w:hAnsi="Arial" w:cs="Arial"/>
        </w:rPr>
      </w:pPr>
      <w:r w:rsidRPr="004E44D0">
        <w:rPr>
          <w:rFonts w:ascii="Arial" w:hAnsi="Arial" w:cs="Arial"/>
        </w:rPr>
        <w:t>______________________________________</w:t>
      </w:r>
    </w:p>
    <w:p w:rsidR="00C02FB7" w:rsidRPr="004E44D0" w:rsidRDefault="00C02FB7" w:rsidP="00C02FB7">
      <w:pPr>
        <w:autoSpaceDE w:val="0"/>
        <w:autoSpaceDN w:val="0"/>
        <w:adjustRightInd w:val="0"/>
        <w:jc w:val="center"/>
        <w:rPr>
          <w:rFonts w:ascii="Arial" w:hAnsi="Arial" w:cs="Arial"/>
          <w:i/>
          <w:iCs/>
        </w:rPr>
      </w:pPr>
      <w:r w:rsidRPr="004E44D0">
        <w:rPr>
          <w:rFonts w:ascii="Arial" w:hAnsi="Arial" w:cs="Arial"/>
        </w:rPr>
        <w:t>Nome e Ass. do representante legal.</w:t>
      </w:r>
    </w:p>
    <w:p w:rsidR="00C02FB7" w:rsidRPr="004E44D0" w:rsidRDefault="00C02FB7" w:rsidP="00C02FB7">
      <w:pPr>
        <w:tabs>
          <w:tab w:val="center" w:pos="4252"/>
          <w:tab w:val="right" w:pos="8504"/>
        </w:tabs>
        <w:jc w:val="center"/>
        <w:rPr>
          <w:rFonts w:ascii="Arial" w:hAnsi="Arial" w:cs="Arial"/>
        </w:rPr>
      </w:pPr>
      <w:r w:rsidRPr="004E44D0">
        <w:rPr>
          <w:rFonts w:ascii="Arial" w:hAnsi="Arial" w:cs="Arial"/>
        </w:rPr>
        <w:t>Carimbo da empresa</w:t>
      </w:r>
    </w:p>
    <w:p w:rsidR="00105FCF" w:rsidRPr="004E44D0" w:rsidRDefault="00105FCF" w:rsidP="00C02FB7">
      <w:pPr>
        <w:tabs>
          <w:tab w:val="center" w:pos="4252"/>
          <w:tab w:val="right" w:pos="8504"/>
        </w:tabs>
        <w:jc w:val="center"/>
        <w:rPr>
          <w:rFonts w:ascii="Arial" w:hAnsi="Arial" w:cs="Arial"/>
        </w:rPr>
      </w:pPr>
    </w:p>
    <w:p w:rsidR="00105FCF" w:rsidRPr="004E44D0" w:rsidRDefault="00105FCF" w:rsidP="00C02FB7">
      <w:pPr>
        <w:tabs>
          <w:tab w:val="center" w:pos="4252"/>
          <w:tab w:val="right" w:pos="8504"/>
        </w:tabs>
        <w:jc w:val="center"/>
        <w:rPr>
          <w:rFonts w:ascii="Arial" w:hAnsi="Arial" w:cs="Arial"/>
        </w:rPr>
      </w:pPr>
    </w:p>
    <w:p w:rsidR="00105FCF" w:rsidRPr="004E44D0" w:rsidRDefault="00105FCF" w:rsidP="00C02FB7">
      <w:pPr>
        <w:tabs>
          <w:tab w:val="center" w:pos="4252"/>
          <w:tab w:val="right" w:pos="8504"/>
        </w:tabs>
        <w:jc w:val="center"/>
        <w:rPr>
          <w:rFonts w:ascii="Arial" w:hAnsi="Arial" w:cs="Arial"/>
        </w:rPr>
      </w:pPr>
    </w:p>
    <w:p w:rsidR="00C02FB7" w:rsidRPr="004E44D0" w:rsidRDefault="00C02FB7"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0160EB" w:rsidRPr="004E44D0" w:rsidRDefault="000160EB" w:rsidP="00C02FB7">
      <w:pPr>
        <w:jc w:val="both"/>
        <w:rPr>
          <w:rFonts w:ascii="Arial" w:hAnsi="Arial" w:cs="Arial"/>
          <w:b/>
        </w:rPr>
      </w:pPr>
    </w:p>
    <w:p w:rsidR="00C02FB7" w:rsidRPr="004E44D0" w:rsidRDefault="002D0C05" w:rsidP="004E44D0">
      <w:pPr>
        <w:rPr>
          <w:rFonts w:ascii="Arial" w:hAnsi="Arial" w:cs="Arial"/>
          <w:b/>
        </w:rPr>
      </w:pPr>
      <w:r w:rsidRPr="004E44D0">
        <w:rPr>
          <w:rFonts w:ascii="Arial" w:hAnsi="Arial" w:cs="Arial"/>
          <w:b/>
        </w:rPr>
        <w:br w:type="page"/>
      </w:r>
      <w:r w:rsidR="00C02FB7" w:rsidRPr="004E44D0">
        <w:rPr>
          <w:rFonts w:ascii="Arial" w:hAnsi="Arial" w:cs="Arial"/>
          <w:b/>
        </w:rPr>
        <w:lastRenderedPageBreak/>
        <w:t>ANEXO IV</w:t>
      </w:r>
    </w:p>
    <w:p w:rsidR="00C02FB7" w:rsidRPr="004E44D0" w:rsidRDefault="00C02FB7" w:rsidP="00C02FB7">
      <w:pPr>
        <w:jc w:val="both"/>
        <w:rPr>
          <w:rFonts w:ascii="Arial" w:hAnsi="Arial" w:cs="Arial"/>
        </w:rPr>
      </w:pPr>
    </w:p>
    <w:p w:rsidR="00C02FB7" w:rsidRPr="004E44D0" w:rsidRDefault="00105FCF" w:rsidP="00C02FB7">
      <w:pPr>
        <w:jc w:val="both"/>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00C02FB7" w:rsidRPr="004E44D0">
        <w:rPr>
          <w:rFonts w:ascii="Arial" w:hAnsi="Arial" w:cs="Arial"/>
          <w:b/>
        </w:rPr>
        <w:t>/202</w:t>
      </w:r>
      <w:r w:rsidR="00FF66D3" w:rsidRPr="004E44D0">
        <w:rPr>
          <w:rFonts w:ascii="Arial" w:hAnsi="Arial" w:cs="Arial"/>
          <w:b/>
        </w:rPr>
        <w:t>3</w:t>
      </w:r>
    </w:p>
    <w:p w:rsidR="00105FCF" w:rsidRPr="004E44D0" w:rsidRDefault="00105FCF" w:rsidP="00C02FB7">
      <w:pPr>
        <w:jc w:val="both"/>
        <w:rPr>
          <w:rFonts w:ascii="Arial" w:hAnsi="Arial" w:cs="Arial"/>
          <w:b/>
        </w:rPr>
      </w:pPr>
    </w:p>
    <w:p w:rsidR="00C02FB7" w:rsidRPr="004E44D0" w:rsidRDefault="00C02FB7" w:rsidP="00C02FB7">
      <w:pPr>
        <w:jc w:val="both"/>
        <w:rPr>
          <w:rFonts w:ascii="Arial" w:hAnsi="Arial" w:cs="Arial"/>
          <w:b/>
        </w:rPr>
      </w:pPr>
      <w:r w:rsidRPr="004E44D0">
        <w:rPr>
          <w:rFonts w:ascii="Arial" w:hAnsi="Arial" w:cs="Arial"/>
          <w:b/>
        </w:rPr>
        <w:t xml:space="preserve">PREGÃO PRESENCIAL Nº. </w:t>
      </w:r>
      <w:r w:rsidR="00105FCF" w:rsidRPr="004E44D0">
        <w:rPr>
          <w:rFonts w:ascii="Arial" w:hAnsi="Arial" w:cs="Arial"/>
          <w:b/>
        </w:rPr>
        <w:t>0</w:t>
      </w:r>
      <w:r w:rsidR="00FF66D3" w:rsidRPr="004E44D0">
        <w:rPr>
          <w:rFonts w:ascii="Arial" w:hAnsi="Arial" w:cs="Arial"/>
          <w:b/>
        </w:rPr>
        <w:t>5</w:t>
      </w:r>
      <w:r w:rsidRPr="004E44D0">
        <w:rPr>
          <w:rFonts w:ascii="Arial" w:hAnsi="Arial" w:cs="Arial"/>
          <w:b/>
        </w:rPr>
        <w:t>/202</w:t>
      </w:r>
      <w:r w:rsidR="00FF66D3" w:rsidRPr="004E44D0">
        <w:rPr>
          <w:rFonts w:ascii="Arial" w:hAnsi="Arial" w:cs="Arial"/>
          <w:b/>
        </w:rPr>
        <w:t>3</w:t>
      </w:r>
    </w:p>
    <w:p w:rsidR="00C02FB7" w:rsidRPr="004E44D0" w:rsidRDefault="00C02FB7" w:rsidP="00C02FB7">
      <w:pPr>
        <w:jc w:val="both"/>
        <w:rPr>
          <w:rFonts w:ascii="Arial" w:hAnsi="Arial" w:cs="Arial"/>
          <w:b/>
        </w:rPr>
      </w:pPr>
    </w:p>
    <w:p w:rsidR="00C02FB7" w:rsidRPr="004E44D0" w:rsidRDefault="00C02FB7" w:rsidP="00C02FB7">
      <w:pPr>
        <w:autoSpaceDE w:val="0"/>
        <w:autoSpaceDN w:val="0"/>
        <w:adjustRightInd w:val="0"/>
        <w:jc w:val="both"/>
        <w:rPr>
          <w:rFonts w:ascii="Arial" w:hAnsi="Arial" w:cs="Arial"/>
        </w:rPr>
      </w:pPr>
    </w:p>
    <w:p w:rsidR="00C02FB7" w:rsidRPr="004E44D0" w:rsidRDefault="00C02FB7" w:rsidP="00C02FB7">
      <w:pPr>
        <w:jc w:val="center"/>
        <w:rPr>
          <w:rFonts w:ascii="Arial" w:hAnsi="Arial" w:cs="Arial"/>
          <w:b/>
        </w:rPr>
      </w:pPr>
      <w:r w:rsidRPr="004E44D0">
        <w:rPr>
          <w:rFonts w:ascii="Arial" w:hAnsi="Arial" w:cs="Arial"/>
          <w:b/>
        </w:rPr>
        <w:t>DECLARAÇÃO DE ATENDIMENTO AO ART. 27, V DA LEI Nº 8.666/93 E ALTERAÇÕES.</w:t>
      </w: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r w:rsidRPr="004E44D0">
        <w:rPr>
          <w:rFonts w:ascii="Arial" w:hAnsi="Arial" w:cs="Arial"/>
        </w:rPr>
        <w:t>A empresa..., inscrita no CNPJ nº..., por intermédio de seu representante legal o (a) (a)</w:t>
      </w:r>
      <w:proofErr w:type="gramStart"/>
      <w:r w:rsidRPr="004E44D0">
        <w:rPr>
          <w:rFonts w:ascii="Arial" w:hAnsi="Arial" w:cs="Arial"/>
        </w:rPr>
        <w:t>..............</w:t>
      </w:r>
      <w:proofErr w:type="gramEnd"/>
      <w:r w:rsidRPr="004E44D0">
        <w:rPr>
          <w:rFonts w:ascii="Arial" w:hAnsi="Arial" w:cs="Arial"/>
        </w:rPr>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4E44D0" w:rsidRDefault="00C02FB7" w:rsidP="00C02FB7">
      <w:pPr>
        <w:spacing w:line="360" w:lineRule="auto"/>
        <w:jc w:val="both"/>
        <w:rPr>
          <w:rFonts w:ascii="Arial" w:hAnsi="Arial" w:cs="Arial"/>
        </w:rPr>
      </w:pPr>
    </w:p>
    <w:p w:rsidR="00C02FB7" w:rsidRPr="004E44D0" w:rsidRDefault="00C02FB7" w:rsidP="00C02FB7">
      <w:pPr>
        <w:spacing w:line="360" w:lineRule="auto"/>
        <w:jc w:val="both"/>
        <w:rPr>
          <w:rFonts w:ascii="Arial" w:hAnsi="Arial" w:cs="Arial"/>
        </w:rPr>
      </w:pPr>
      <w:r w:rsidRPr="004E44D0">
        <w:rPr>
          <w:rFonts w:ascii="Arial" w:hAnsi="Arial" w:cs="Arial"/>
        </w:rPr>
        <w:t>Ressalva: emprega menor a partir de quatorze anos na condição de aprendiz?  Assinalar abaixo:</w:t>
      </w:r>
    </w:p>
    <w:p w:rsidR="00C02FB7" w:rsidRPr="004E44D0" w:rsidRDefault="00C02FB7" w:rsidP="00C02FB7">
      <w:pPr>
        <w:spacing w:line="360" w:lineRule="auto"/>
        <w:jc w:val="both"/>
        <w:rPr>
          <w:rFonts w:ascii="Arial" w:hAnsi="Arial" w:cs="Arial"/>
        </w:rPr>
      </w:pPr>
      <w:proofErr w:type="gramStart"/>
      <w:r w:rsidRPr="004E44D0">
        <w:rPr>
          <w:rFonts w:ascii="Arial" w:hAnsi="Arial" w:cs="Arial"/>
        </w:rPr>
        <w:t xml:space="preserve">(    </w:t>
      </w:r>
      <w:proofErr w:type="gramEnd"/>
      <w:r w:rsidRPr="004E44D0">
        <w:rPr>
          <w:rFonts w:ascii="Arial" w:hAnsi="Arial" w:cs="Arial"/>
        </w:rPr>
        <w:t xml:space="preserve">) Sim. </w:t>
      </w:r>
    </w:p>
    <w:p w:rsidR="00C02FB7" w:rsidRPr="004E44D0" w:rsidRDefault="00C02FB7" w:rsidP="00C02FB7">
      <w:pPr>
        <w:spacing w:line="360" w:lineRule="auto"/>
        <w:jc w:val="both"/>
        <w:rPr>
          <w:rFonts w:ascii="Arial" w:hAnsi="Arial" w:cs="Arial"/>
        </w:rPr>
      </w:pPr>
      <w:proofErr w:type="gramStart"/>
      <w:r w:rsidRPr="004E44D0">
        <w:rPr>
          <w:rFonts w:ascii="Arial" w:hAnsi="Arial" w:cs="Arial"/>
        </w:rPr>
        <w:t xml:space="preserve">(    </w:t>
      </w:r>
      <w:proofErr w:type="gramEnd"/>
      <w:r w:rsidRPr="004E44D0">
        <w:rPr>
          <w:rFonts w:ascii="Arial" w:hAnsi="Arial" w:cs="Arial"/>
        </w:rPr>
        <w:t xml:space="preserve">) Não. </w:t>
      </w:r>
    </w:p>
    <w:p w:rsidR="00C02FB7" w:rsidRPr="004E44D0" w:rsidRDefault="00C02FB7" w:rsidP="00C02FB7">
      <w:pPr>
        <w:spacing w:line="360" w:lineRule="auto"/>
        <w:jc w:val="center"/>
        <w:rPr>
          <w:rFonts w:ascii="Arial" w:hAnsi="Arial" w:cs="Arial"/>
        </w:rPr>
      </w:pPr>
      <w:r w:rsidRPr="004E44D0">
        <w:rPr>
          <w:rFonts w:ascii="Arial" w:hAnsi="Arial" w:cs="Arial"/>
        </w:rPr>
        <w:t xml:space="preserve">___________________________, ______ de 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spacing w:line="360" w:lineRule="auto"/>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center"/>
        <w:rPr>
          <w:rFonts w:ascii="Arial" w:hAnsi="Arial" w:cs="Arial"/>
        </w:rPr>
      </w:pPr>
      <w:r w:rsidRPr="004E44D0">
        <w:rPr>
          <w:rFonts w:ascii="Arial" w:hAnsi="Arial" w:cs="Arial"/>
        </w:rPr>
        <w:t>____________________________________</w:t>
      </w:r>
    </w:p>
    <w:p w:rsidR="00C02FB7" w:rsidRPr="004E44D0" w:rsidRDefault="00C02FB7" w:rsidP="00C02FB7">
      <w:pPr>
        <w:autoSpaceDE w:val="0"/>
        <w:autoSpaceDN w:val="0"/>
        <w:adjustRightInd w:val="0"/>
        <w:jc w:val="center"/>
        <w:rPr>
          <w:rFonts w:ascii="Arial" w:hAnsi="Arial" w:cs="Arial"/>
          <w:i/>
          <w:iCs/>
        </w:rPr>
      </w:pPr>
      <w:r w:rsidRPr="004E44D0">
        <w:rPr>
          <w:rFonts w:ascii="Arial" w:hAnsi="Arial" w:cs="Arial"/>
          <w:bCs/>
        </w:rPr>
        <w:t xml:space="preserve">Nome e Ass. Do representante </w:t>
      </w:r>
      <w:proofErr w:type="gramStart"/>
      <w:r w:rsidRPr="004E44D0">
        <w:rPr>
          <w:rFonts w:ascii="Arial" w:hAnsi="Arial" w:cs="Arial"/>
          <w:bCs/>
        </w:rPr>
        <w:t>legal</w:t>
      </w:r>
      <w:proofErr w:type="gramEnd"/>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105FCF" w:rsidRPr="004E44D0" w:rsidRDefault="00105FCF" w:rsidP="00C02FB7">
      <w:pPr>
        <w:jc w:val="both"/>
        <w:rPr>
          <w:rFonts w:ascii="Arial" w:hAnsi="Arial" w:cs="Arial"/>
        </w:rPr>
      </w:pPr>
    </w:p>
    <w:p w:rsidR="00105FCF" w:rsidRPr="004E44D0" w:rsidRDefault="00105FCF" w:rsidP="00C02FB7">
      <w:pPr>
        <w:jc w:val="both"/>
        <w:rPr>
          <w:rFonts w:ascii="Arial" w:hAnsi="Arial" w:cs="Arial"/>
        </w:rPr>
      </w:pPr>
    </w:p>
    <w:p w:rsidR="00105FCF" w:rsidRPr="004E44D0" w:rsidRDefault="00105FCF" w:rsidP="00C02FB7">
      <w:pPr>
        <w:jc w:val="both"/>
        <w:rPr>
          <w:rFonts w:ascii="Arial" w:hAnsi="Arial" w:cs="Arial"/>
        </w:rPr>
      </w:pPr>
    </w:p>
    <w:p w:rsidR="00105FCF" w:rsidRPr="004E44D0" w:rsidRDefault="00105FCF" w:rsidP="00C02FB7">
      <w:pPr>
        <w:jc w:val="both"/>
        <w:rPr>
          <w:rFonts w:ascii="Arial" w:hAnsi="Arial" w:cs="Arial"/>
        </w:rPr>
      </w:pPr>
    </w:p>
    <w:p w:rsidR="00105FCF" w:rsidRPr="004E44D0" w:rsidRDefault="00105FCF"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jc w:val="both"/>
        <w:rPr>
          <w:rFonts w:ascii="Arial" w:hAnsi="Arial" w:cs="Arial"/>
        </w:rPr>
      </w:pPr>
    </w:p>
    <w:p w:rsidR="00C02FB7" w:rsidRPr="004E44D0" w:rsidRDefault="00C02FB7" w:rsidP="00C02FB7">
      <w:pPr>
        <w:autoSpaceDE w:val="0"/>
        <w:autoSpaceDN w:val="0"/>
        <w:adjustRightInd w:val="0"/>
        <w:jc w:val="center"/>
        <w:rPr>
          <w:rFonts w:ascii="Arial" w:hAnsi="Arial" w:cs="Arial"/>
          <w:b/>
          <w:bCs/>
        </w:rPr>
      </w:pPr>
      <w:r w:rsidRPr="004E44D0">
        <w:rPr>
          <w:rFonts w:ascii="Arial" w:hAnsi="Arial" w:cs="Arial"/>
          <w:b/>
          <w:bCs/>
        </w:rPr>
        <w:t>ANEXO V</w:t>
      </w:r>
    </w:p>
    <w:p w:rsidR="00C02FB7" w:rsidRPr="004E44D0" w:rsidRDefault="00C02FB7" w:rsidP="00C02FB7">
      <w:pPr>
        <w:autoSpaceDE w:val="0"/>
        <w:autoSpaceDN w:val="0"/>
        <w:adjustRightInd w:val="0"/>
        <w:jc w:val="center"/>
        <w:rPr>
          <w:rFonts w:ascii="Arial" w:hAnsi="Arial" w:cs="Arial"/>
          <w:b/>
        </w:rPr>
      </w:pPr>
    </w:p>
    <w:p w:rsidR="00C02FB7" w:rsidRPr="004E44D0" w:rsidRDefault="00C02FB7" w:rsidP="00C02FB7">
      <w:pPr>
        <w:autoSpaceDE w:val="0"/>
        <w:autoSpaceDN w:val="0"/>
        <w:adjustRightInd w:val="0"/>
        <w:jc w:val="center"/>
        <w:rPr>
          <w:rFonts w:ascii="Arial" w:hAnsi="Arial" w:cs="Arial"/>
          <w:b/>
        </w:rPr>
      </w:pPr>
      <w:r w:rsidRPr="004E44D0">
        <w:rPr>
          <w:rFonts w:ascii="Arial" w:hAnsi="Arial" w:cs="Arial"/>
          <w:b/>
        </w:rPr>
        <w:t>MODELO DE DECLARAÇÃO DE MICROEMPRESA E EMPRESA DE PEQUENO PORTE</w:t>
      </w:r>
    </w:p>
    <w:p w:rsidR="00C02FB7" w:rsidRPr="004E44D0" w:rsidRDefault="00C02FB7" w:rsidP="00C02FB7">
      <w:pPr>
        <w:jc w:val="both"/>
        <w:rPr>
          <w:rFonts w:ascii="Arial" w:hAnsi="Arial" w:cs="Arial"/>
          <w:b/>
        </w:rPr>
      </w:pPr>
    </w:p>
    <w:p w:rsidR="00C02FB7" w:rsidRPr="004E44D0" w:rsidRDefault="00C02FB7" w:rsidP="00C02FB7">
      <w:pPr>
        <w:jc w:val="both"/>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Pr="004E44D0">
        <w:rPr>
          <w:rFonts w:ascii="Arial" w:hAnsi="Arial" w:cs="Arial"/>
          <w:b/>
        </w:rPr>
        <w:t>/202</w:t>
      </w:r>
      <w:r w:rsidR="00FF66D3" w:rsidRPr="004E44D0">
        <w:rPr>
          <w:rFonts w:ascii="Arial" w:hAnsi="Arial" w:cs="Arial"/>
          <w:b/>
        </w:rPr>
        <w:t>3</w:t>
      </w:r>
    </w:p>
    <w:p w:rsidR="00105FCF" w:rsidRPr="004E44D0" w:rsidRDefault="00105FCF" w:rsidP="00C02FB7">
      <w:pPr>
        <w:jc w:val="both"/>
        <w:rPr>
          <w:rFonts w:ascii="Arial" w:hAnsi="Arial" w:cs="Arial"/>
          <w:b/>
        </w:rPr>
      </w:pPr>
    </w:p>
    <w:p w:rsidR="00C02FB7" w:rsidRPr="004E44D0" w:rsidRDefault="00C02FB7" w:rsidP="00C02FB7">
      <w:pPr>
        <w:jc w:val="both"/>
        <w:rPr>
          <w:rFonts w:ascii="Arial" w:hAnsi="Arial" w:cs="Arial"/>
          <w:b/>
        </w:rPr>
      </w:pPr>
      <w:r w:rsidRPr="004E44D0">
        <w:rPr>
          <w:rFonts w:ascii="Arial" w:hAnsi="Arial" w:cs="Arial"/>
          <w:b/>
        </w:rPr>
        <w:t xml:space="preserve">PREGÃO PRESENCIAL Nº. </w:t>
      </w:r>
      <w:r w:rsidR="00105FCF" w:rsidRPr="004E44D0">
        <w:rPr>
          <w:rFonts w:ascii="Arial" w:hAnsi="Arial" w:cs="Arial"/>
          <w:b/>
        </w:rPr>
        <w:t>0</w:t>
      </w:r>
      <w:r w:rsidR="00FF66D3" w:rsidRPr="004E44D0">
        <w:rPr>
          <w:rFonts w:ascii="Arial" w:hAnsi="Arial" w:cs="Arial"/>
          <w:b/>
        </w:rPr>
        <w:t>5</w:t>
      </w:r>
      <w:r w:rsidRPr="004E44D0">
        <w:rPr>
          <w:rFonts w:ascii="Arial" w:hAnsi="Arial" w:cs="Arial"/>
          <w:b/>
        </w:rPr>
        <w:t>/202</w:t>
      </w:r>
      <w:r w:rsidR="00FF66D3" w:rsidRPr="004E44D0">
        <w:rPr>
          <w:rFonts w:ascii="Arial" w:hAnsi="Arial" w:cs="Arial"/>
          <w:b/>
        </w:rPr>
        <w:t>3</w:t>
      </w:r>
    </w:p>
    <w:p w:rsidR="00C02FB7" w:rsidRPr="004E44D0" w:rsidRDefault="00C02FB7" w:rsidP="00C02FB7">
      <w:pPr>
        <w:jc w:val="both"/>
        <w:rPr>
          <w:rFonts w:ascii="Arial" w:hAnsi="Arial" w:cs="Arial"/>
          <w:b/>
        </w:rPr>
      </w:pPr>
    </w:p>
    <w:p w:rsidR="00C02FB7" w:rsidRPr="004E44D0" w:rsidRDefault="00C02FB7" w:rsidP="00C02FB7">
      <w:pPr>
        <w:autoSpaceDE w:val="0"/>
        <w:autoSpaceDN w:val="0"/>
        <w:adjustRightInd w:val="0"/>
        <w:jc w:val="both"/>
        <w:rPr>
          <w:rFonts w:ascii="Arial" w:hAnsi="Arial" w:cs="Arial"/>
          <w:b/>
          <w:bCs/>
        </w:rPr>
      </w:pPr>
    </w:p>
    <w:p w:rsidR="00C02FB7" w:rsidRPr="004E44D0" w:rsidRDefault="00C02FB7" w:rsidP="00C02FB7">
      <w:pPr>
        <w:autoSpaceDE w:val="0"/>
        <w:autoSpaceDN w:val="0"/>
        <w:adjustRightInd w:val="0"/>
        <w:spacing w:line="360" w:lineRule="auto"/>
        <w:jc w:val="both"/>
        <w:rPr>
          <w:rFonts w:ascii="Arial" w:hAnsi="Arial" w:cs="Arial"/>
          <w:bCs/>
        </w:rPr>
      </w:pPr>
      <w:r w:rsidRPr="004E44D0">
        <w:rPr>
          <w:rFonts w:ascii="Arial" w:hAnsi="Arial" w:cs="Arial"/>
        </w:rPr>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4E44D0">
        <w:rPr>
          <w:rFonts w:ascii="Arial" w:hAnsi="Arial" w:cs="Arial"/>
        </w:rPr>
        <w:t>(nome, RG, CPF, nacionalidade, estado civil, profissão e endereço, DECLARA sob as penas</w:t>
      </w:r>
      <w:r w:rsidRPr="004E44D0">
        <w:rPr>
          <w:rFonts w:ascii="Arial" w:hAnsi="Arial" w:cs="Arial"/>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4E44D0" w:rsidRDefault="00C02FB7" w:rsidP="00C02FB7">
      <w:pPr>
        <w:autoSpaceDE w:val="0"/>
        <w:autoSpaceDN w:val="0"/>
        <w:adjustRightInd w:val="0"/>
        <w:spacing w:line="360" w:lineRule="auto"/>
        <w:jc w:val="both"/>
        <w:rPr>
          <w:rFonts w:ascii="Arial" w:hAnsi="Arial" w:cs="Arial"/>
          <w:bCs/>
        </w:rPr>
      </w:pP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jc w:val="center"/>
        <w:rPr>
          <w:rFonts w:ascii="Arial" w:hAnsi="Arial" w:cs="Arial"/>
        </w:rPr>
      </w:pPr>
      <w:r w:rsidRPr="004E44D0">
        <w:rPr>
          <w:rFonts w:ascii="Arial" w:hAnsi="Arial" w:cs="Arial"/>
        </w:rPr>
        <w:t xml:space="preserve">____________________, ____ de _____________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autoSpaceDE w:val="0"/>
        <w:autoSpaceDN w:val="0"/>
        <w:adjustRightInd w:val="0"/>
        <w:jc w:val="center"/>
        <w:rPr>
          <w:rFonts w:ascii="Arial" w:hAnsi="Arial" w:cs="Arial"/>
          <w:bCs/>
        </w:rPr>
      </w:pPr>
    </w:p>
    <w:p w:rsidR="00C02FB7" w:rsidRPr="004E44D0" w:rsidRDefault="00C02FB7" w:rsidP="00C02FB7">
      <w:pPr>
        <w:autoSpaceDE w:val="0"/>
        <w:autoSpaceDN w:val="0"/>
        <w:adjustRightInd w:val="0"/>
        <w:jc w:val="center"/>
        <w:rPr>
          <w:rFonts w:ascii="Arial" w:hAnsi="Arial" w:cs="Arial"/>
          <w:bCs/>
        </w:rPr>
      </w:pPr>
    </w:p>
    <w:p w:rsidR="00C02FB7" w:rsidRPr="004E44D0" w:rsidRDefault="00C02FB7" w:rsidP="00C02FB7">
      <w:pPr>
        <w:autoSpaceDE w:val="0"/>
        <w:autoSpaceDN w:val="0"/>
        <w:adjustRightInd w:val="0"/>
        <w:jc w:val="center"/>
        <w:rPr>
          <w:rFonts w:ascii="Arial" w:hAnsi="Arial" w:cs="Arial"/>
          <w:bCs/>
        </w:rPr>
      </w:pPr>
    </w:p>
    <w:p w:rsidR="00C02FB7" w:rsidRPr="004E44D0" w:rsidRDefault="00C02FB7" w:rsidP="00C02FB7">
      <w:pPr>
        <w:autoSpaceDE w:val="0"/>
        <w:autoSpaceDN w:val="0"/>
        <w:adjustRightInd w:val="0"/>
        <w:jc w:val="center"/>
        <w:rPr>
          <w:rFonts w:ascii="Arial" w:hAnsi="Arial" w:cs="Arial"/>
          <w:bCs/>
        </w:rPr>
      </w:pPr>
      <w:r w:rsidRPr="004E44D0">
        <w:rPr>
          <w:rFonts w:ascii="Arial" w:hAnsi="Arial" w:cs="Arial"/>
          <w:bCs/>
        </w:rPr>
        <w:t>____________________________</w:t>
      </w:r>
    </w:p>
    <w:p w:rsidR="00C02FB7" w:rsidRPr="004E44D0" w:rsidRDefault="00C02FB7" w:rsidP="00C02FB7">
      <w:pPr>
        <w:autoSpaceDE w:val="0"/>
        <w:autoSpaceDN w:val="0"/>
        <w:adjustRightInd w:val="0"/>
        <w:jc w:val="center"/>
        <w:rPr>
          <w:rFonts w:ascii="Arial" w:hAnsi="Arial" w:cs="Arial"/>
          <w:bCs/>
        </w:rPr>
      </w:pPr>
      <w:r w:rsidRPr="004E44D0">
        <w:rPr>
          <w:rFonts w:ascii="Arial" w:hAnsi="Arial" w:cs="Arial"/>
          <w:bCs/>
        </w:rPr>
        <w:t>Razão Social da Empresa e CNPJ</w:t>
      </w:r>
    </w:p>
    <w:p w:rsidR="00C02FB7" w:rsidRPr="004E44D0" w:rsidRDefault="00C02FB7" w:rsidP="00C02FB7">
      <w:pPr>
        <w:autoSpaceDE w:val="0"/>
        <w:autoSpaceDN w:val="0"/>
        <w:adjustRightInd w:val="0"/>
        <w:jc w:val="center"/>
        <w:rPr>
          <w:rFonts w:ascii="Arial" w:hAnsi="Arial" w:cs="Arial"/>
          <w:bCs/>
        </w:rPr>
      </w:pPr>
      <w:r w:rsidRPr="004E44D0">
        <w:rPr>
          <w:rFonts w:ascii="Arial" w:hAnsi="Arial" w:cs="Arial"/>
          <w:bCs/>
        </w:rPr>
        <w:t>Nome do responsável/procurador</w:t>
      </w:r>
    </w:p>
    <w:p w:rsidR="00C02FB7" w:rsidRPr="004E44D0" w:rsidRDefault="00C02FB7" w:rsidP="00C02FB7">
      <w:pPr>
        <w:jc w:val="center"/>
        <w:rPr>
          <w:rFonts w:ascii="Arial" w:hAnsi="Arial" w:cs="Arial"/>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105FCF" w:rsidRPr="004E44D0" w:rsidRDefault="00105FCF" w:rsidP="00C02FB7">
      <w:pPr>
        <w:autoSpaceDE w:val="0"/>
        <w:autoSpaceDN w:val="0"/>
        <w:adjustRightInd w:val="0"/>
        <w:jc w:val="center"/>
        <w:rPr>
          <w:rFonts w:ascii="Arial" w:hAnsi="Arial" w:cs="Arial"/>
          <w:b/>
          <w:bCs/>
        </w:rPr>
      </w:pPr>
    </w:p>
    <w:p w:rsidR="00105FCF" w:rsidRPr="004E44D0" w:rsidRDefault="00105FCF" w:rsidP="00C02FB7">
      <w:pPr>
        <w:autoSpaceDE w:val="0"/>
        <w:autoSpaceDN w:val="0"/>
        <w:adjustRightInd w:val="0"/>
        <w:jc w:val="center"/>
        <w:rPr>
          <w:rFonts w:ascii="Arial" w:hAnsi="Arial" w:cs="Arial"/>
          <w:b/>
          <w:bCs/>
        </w:rPr>
      </w:pPr>
    </w:p>
    <w:p w:rsidR="00105FCF" w:rsidRPr="004E44D0" w:rsidRDefault="00105FCF" w:rsidP="00C02FB7">
      <w:pPr>
        <w:autoSpaceDE w:val="0"/>
        <w:autoSpaceDN w:val="0"/>
        <w:adjustRightInd w:val="0"/>
        <w:jc w:val="center"/>
        <w:rPr>
          <w:rFonts w:ascii="Arial" w:hAnsi="Arial" w:cs="Arial"/>
          <w:b/>
          <w:bCs/>
        </w:rPr>
      </w:pPr>
    </w:p>
    <w:p w:rsidR="00105FCF" w:rsidRPr="004E44D0" w:rsidRDefault="00105FCF"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
    <w:p w:rsidR="000160EB" w:rsidRPr="004E44D0" w:rsidRDefault="000160EB"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proofErr w:type="gramStart"/>
      <w:r w:rsidRPr="004E44D0">
        <w:rPr>
          <w:rFonts w:ascii="Arial" w:hAnsi="Arial" w:cs="Arial"/>
          <w:b/>
          <w:bCs/>
        </w:rPr>
        <w:t>ANEXO VI</w:t>
      </w:r>
      <w:proofErr w:type="gramEnd"/>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r w:rsidRPr="004E44D0">
        <w:rPr>
          <w:rFonts w:ascii="Arial" w:hAnsi="Arial" w:cs="Arial"/>
          <w:b/>
          <w:bCs/>
        </w:rPr>
        <w:t>MODELO DE DECLARAÇÃO DE INEXISTÊNCIA DE FATO IMPEDITIVO SANCIONADO PELO INCISO III E IV DO ART. 87 DA LEI 8.666/93</w:t>
      </w:r>
    </w:p>
    <w:p w:rsidR="00C02FB7" w:rsidRPr="004E44D0" w:rsidRDefault="00C02FB7" w:rsidP="00C02FB7">
      <w:pPr>
        <w:autoSpaceDE w:val="0"/>
        <w:autoSpaceDN w:val="0"/>
        <w:adjustRightInd w:val="0"/>
        <w:jc w:val="both"/>
        <w:rPr>
          <w:rFonts w:ascii="Arial" w:hAnsi="Arial" w:cs="Arial"/>
          <w:b/>
        </w:rPr>
      </w:pPr>
    </w:p>
    <w:p w:rsidR="00C02FB7" w:rsidRPr="004E44D0" w:rsidRDefault="00C02FB7" w:rsidP="00C02FB7">
      <w:pPr>
        <w:autoSpaceDE w:val="0"/>
        <w:autoSpaceDN w:val="0"/>
        <w:adjustRightInd w:val="0"/>
        <w:jc w:val="both"/>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Pr="004E44D0">
        <w:rPr>
          <w:rFonts w:ascii="Arial" w:hAnsi="Arial" w:cs="Arial"/>
          <w:b/>
        </w:rPr>
        <w:t>/202</w:t>
      </w:r>
      <w:r w:rsidR="00FF66D3" w:rsidRPr="004E44D0">
        <w:rPr>
          <w:rFonts w:ascii="Arial" w:hAnsi="Arial" w:cs="Arial"/>
          <w:b/>
        </w:rPr>
        <w:t>3</w:t>
      </w:r>
    </w:p>
    <w:p w:rsidR="00105FCF" w:rsidRPr="004E44D0" w:rsidRDefault="00105FCF" w:rsidP="00C02FB7">
      <w:pPr>
        <w:autoSpaceDE w:val="0"/>
        <w:autoSpaceDN w:val="0"/>
        <w:adjustRightInd w:val="0"/>
        <w:jc w:val="both"/>
        <w:rPr>
          <w:rFonts w:ascii="Arial" w:hAnsi="Arial" w:cs="Arial"/>
          <w:b/>
        </w:rPr>
      </w:pPr>
    </w:p>
    <w:p w:rsidR="00C02FB7" w:rsidRPr="004E44D0" w:rsidRDefault="00C02FB7" w:rsidP="00C02FB7">
      <w:pPr>
        <w:jc w:val="both"/>
        <w:rPr>
          <w:rFonts w:ascii="Arial" w:hAnsi="Arial" w:cs="Arial"/>
          <w:b/>
        </w:rPr>
      </w:pPr>
      <w:r w:rsidRPr="004E44D0">
        <w:rPr>
          <w:rFonts w:ascii="Arial" w:hAnsi="Arial" w:cs="Arial"/>
          <w:b/>
        </w:rPr>
        <w:t xml:space="preserve">PREGÃO PRESENCIAL Nº. </w:t>
      </w:r>
      <w:r w:rsidR="00105FCF" w:rsidRPr="004E44D0">
        <w:rPr>
          <w:rFonts w:ascii="Arial" w:hAnsi="Arial" w:cs="Arial"/>
          <w:b/>
        </w:rPr>
        <w:t>0</w:t>
      </w:r>
      <w:r w:rsidR="00FF66D3" w:rsidRPr="004E44D0">
        <w:rPr>
          <w:rFonts w:ascii="Arial" w:hAnsi="Arial" w:cs="Arial"/>
          <w:b/>
        </w:rPr>
        <w:t>5</w:t>
      </w:r>
      <w:r w:rsidRPr="004E44D0">
        <w:rPr>
          <w:rFonts w:ascii="Arial" w:hAnsi="Arial" w:cs="Arial"/>
          <w:b/>
        </w:rPr>
        <w:t>/202</w:t>
      </w:r>
      <w:r w:rsidR="00FF66D3" w:rsidRPr="004E44D0">
        <w:rPr>
          <w:rFonts w:ascii="Arial" w:hAnsi="Arial" w:cs="Arial"/>
          <w:b/>
        </w:rPr>
        <w:t>3</w:t>
      </w:r>
    </w:p>
    <w:p w:rsidR="00C02FB7" w:rsidRPr="004E44D0" w:rsidRDefault="00C02FB7" w:rsidP="00C02FB7">
      <w:pPr>
        <w:jc w:val="both"/>
        <w:rPr>
          <w:rFonts w:ascii="Arial" w:hAnsi="Arial" w:cs="Arial"/>
          <w:b/>
        </w:rPr>
      </w:pP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autoSpaceDE w:val="0"/>
        <w:autoSpaceDN w:val="0"/>
        <w:adjustRightInd w:val="0"/>
        <w:spacing w:line="360" w:lineRule="auto"/>
        <w:jc w:val="both"/>
        <w:rPr>
          <w:rFonts w:ascii="Arial" w:hAnsi="Arial" w:cs="Arial"/>
          <w:bCs/>
        </w:rPr>
      </w:pPr>
      <w:r w:rsidRPr="004E44D0">
        <w:rPr>
          <w:rFonts w:ascii="Arial" w:hAnsi="Arial" w:cs="Arial"/>
          <w:bCs/>
        </w:rPr>
        <w:t>A Empresa</w:t>
      </w:r>
      <w:proofErr w:type="gramStart"/>
      <w:r w:rsidRPr="004E44D0">
        <w:rPr>
          <w:rFonts w:ascii="Arial" w:hAnsi="Arial" w:cs="Arial"/>
          <w:bCs/>
        </w:rPr>
        <w:t>...........</w:t>
      </w:r>
      <w:proofErr w:type="gramEnd"/>
      <w:r w:rsidRPr="004E44D0">
        <w:rPr>
          <w:rFonts w:ascii="Arial" w:hAnsi="Arial" w:cs="Arial"/>
          <w:bCs/>
        </w:rPr>
        <w:t xml:space="preserve"> Inscrita no CNPJ sob </w:t>
      </w:r>
      <w:proofErr w:type="spellStart"/>
      <w:r w:rsidRPr="004E44D0">
        <w:rPr>
          <w:rFonts w:ascii="Arial" w:hAnsi="Arial" w:cs="Arial"/>
          <w:bCs/>
        </w:rPr>
        <w:t>n.°</w:t>
      </w:r>
      <w:proofErr w:type="spellEnd"/>
      <w:r w:rsidRPr="004E44D0">
        <w:rPr>
          <w:rFonts w:ascii="Arial" w:hAnsi="Arial" w:cs="Arial"/>
          <w:bCs/>
        </w:rPr>
        <w:t xml:space="preserve">..., com sede na Rua..., na cidade de... </w:t>
      </w:r>
      <w:proofErr w:type="gramStart"/>
      <w:r w:rsidRPr="004E44D0">
        <w:rPr>
          <w:rFonts w:ascii="Arial" w:hAnsi="Arial" w:cs="Arial"/>
          <w:bCs/>
        </w:rPr>
        <w:t>neste</w:t>
      </w:r>
      <w:proofErr w:type="gramEnd"/>
      <w:r w:rsidRPr="004E44D0">
        <w:rPr>
          <w:rFonts w:ascii="Arial" w:hAnsi="Arial" w:cs="Arial"/>
          <w:bCs/>
        </w:rPr>
        <w:t xml:space="preserve"> ato representado... (nome do representante/sócio/procurador), no uso de suas atribuições legais, </w:t>
      </w:r>
      <w:r w:rsidRPr="004E44D0">
        <w:rPr>
          <w:rFonts w:ascii="Arial" w:hAnsi="Arial" w:cs="Arial"/>
          <w:b/>
          <w:bCs/>
        </w:rPr>
        <w:t>DECLARA</w:t>
      </w:r>
      <w:r w:rsidRPr="004E44D0">
        <w:rPr>
          <w:rFonts w:ascii="Arial" w:hAnsi="Arial" w:cs="Arial"/>
          <w:bCs/>
        </w:rPr>
        <w:t xml:space="preserve">, para fins de participação no Pregão Presencial, em pauta, sob as penas da Lei, que INEXISTE FATO IMPEDITIVO para sua participação no Pregão Presencial supracitado, estando apta a realizar contratação com o </w:t>
      </w:r>
      <w:r w:rsidRPr="004E44D0">
        <w:rPr>
          <w:rFonts w:ascii="Arial" w:hAnsi="Arial" w:cs="Arial"/>
          <w:b/>
          <w:bCs/>
        </w:rPr>
        <w:t xml:space="preserve">Município de </w:t>
      </w:r>
      <w:proofErr w:type="spellStart"/>
      <w:r w:rsidR="00105FCF" w:rsidRPr="004E44D0">
        <w:rPr>
          <w:rFonts w:ascii="Arial" w:hAnsi="Arial" w:cs="Arial"/>
          <w:b/>
          <w:bCs/>
        </w:rPr>
        <w:t>Ibertioga</w:t>
      </w:r>
      <w:proofErr w:type="spellEnd"/>
      <w:r w:rsidRPr="004E44D0">
        <w:rPr>
          <w:rFonts w:ascii="Arial" w:hAnsi="Arial" w:cs="Arial"/>
          <w:bCs/>
        </w:rPr>
        <w:t xml:space="preserve">, por não estar </w:t>
      </w:r>
      <w:r w:rsidRPr="004E44D0">
        <w:rPr>
          <w:rFonts w:ascii="Arial" w:hAnsi="Arial" w:cs="Arial"/>
          <w:b/>
          <w:bCs/>
        </w:rPr>
        <w:t>INIDÔNEA ou SUSPENSA</w:t>
      </w:r>
      <w:r w:rsidRPr="004E44D0">
        <w:rPr>
          <w:rFonts w:ascii="Arial" w:hAnsi="Arial" w:cs="Arial"/>
          <w:bCs/>
        </w:rPr>
        <w:t xml:space="preserve"> </w:t>
      </w:r>
      <w:r w:rsidRPr="004E44D0">
        <w:rPr>
          <w:rFonts w:ascii="Arial" w:hAnsi="Arial" w:cs="Arial"/>
          <w:b/>
        </w:rPr>
        <w:t>ou IMPEDIDA</w:t>
      </w:r>
      <w:r w:rsidRPr="004E44D0">
        <w:rPr>
          <w:rFonts w:ascii="Arial" w:hAnsi="Arial" w:cs="Arial"/>
        </w:rPr>
        <w:t xml:space="preserve"> de licitar e contratar, por ato do Poder Público, no âmbito do território nacional ou do estado de Minas Gerais, apenada no Inciso III ou IV do art. 87 da Lei 8.666/93 ou art. 7º da</w:t>
      </w:r>
      <w:r w:rsidRPr="004E44D0">
        <w:rPr>
          <w:rFonts w:ascii="Arial" w:hAnsi="Arial" w:cs="Arial"/>
          <w:b/>
        </w:rPr>
        <w:t xml:space="preserve"> </w:t>
      </w:r>
      <w:r w:rsidRPr="004E44D0">
        <w:rPr>
          <w:rStyle w:val="Forte"/>
          <w:rFonts w:ascii="Arial" w:hAnsi="Arial" w:cs="Arial"/>
          <w:b w:val="0"/>
        </w:rPr>
        <w:t>Lei nº 10.520/02</w:t>
      </w:r>
      <w:r w:rsidRPr="004E44D0">
        <w:rPr>
          <w:rFonts w:ascii="Arial" w:hAnsi="Arial" w:cs="Arial"/>
          <w:bCs/>
        </w:rPr>
        <w:t xml:space="preserve"> e se compromete a comunicar ocorrência de fatos supervenientes.</w:t>
      </w:r>
    </w:p>
    <w:p w:rsidR="00C02FB7" w:rsidRPr="004E44D0" w:rsidRDefault="00C02FB7" w:rsidP="00C02FB7">
      <w:pPr>
        <w:autoSpaceDE w:val="0"/>
        <w:autoSpaceDN w:val="0"/>
        <w:adjustRightInd w:val="0"/>
        <w:spacing w:line="360" w:lineRule="auto"/>
        <w:jc w:val="both"/>
        <w:rPr>
          <w:rFonts w:ascii="Arial" w:hAnsi="Arial" w:cs="Arial"/>
          <w:bCs/>
        </w:rPr>
      </w:pPr>
    </w:p>
    <w:p w:rsidR="00C02FB7" w:rsidRPr="004E44D0" w:rsidRDefault="00C02FB7" w:rsidP="00C02FB7">
      <w:pPr>
        <w:autoSpaceDE w:val="0"/>
        <w:autoSpaceDN w:val="0"/>
        <w:adjustRightInd w:val="0"/>
        <w:spacing w:line="360" w:lineRule="auto"/>
        <w:jc w:val="both"/>
        <w:rPr>
          <w:rFonts w:ascii="Arial" w:hAnsi="Arial" w:cs="Arial"/>
          <w:bCs/>
        </w:rPr>
      </w:pPr>
      <w:r w:rsidRPr="004E44D0">
        <w:rPr>
          <w:rFonts w:ascii="Arial" w:hAnsi="Arial" w:cs="Arial"/>
          <w:bCs/>
        </w:rPr>
        <w:t>Por ser verdade firma o presente.</w:t>
      </w:r>
    </w:p>
    <w:p w:rsidR="00C02FB7" w:rsidRPr="004E44D0" w:rsidRDefault="00C02FB7" w:rsidP="00C02FB7">
      <w:pPr>
        <w:spacing w:line="360" w:lineRule="auto"/>
        <w:jc w:val="both"/>
        <w:rPr>
          <w:rFonts w:ascii="Arial" w:hAnsi="Arial" w:cs="Arial"/>
        </w:rPr>
      </w:pPr>
    </w:p>
    <w:p w:rsidR="00C02FB7" w:rsidRPr="004E44D0" w:rsidRDefault="00C02FB7" w:rsidP="00C02FB7">
      <w:pPr>
        <w:jc w:val="center"/>
        <w:rPr>
          <w:rFonts w:ascii="Arial" w:hAnsi="Arial" w:cs="Arial"/>
        </w:rPr>
      </w:pPr>
      <w:r w:rsidRPr="004E44D0">
        <w:rPr>
          <w:rFonts w:ascii="Arial" w:hAnsi="Arial" w:cs="Arial"/>
        </w:rPr>
        <w:t xml:space="preserve">____________________, ____ de _____________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autoSpaceDE w:val="0"/>
        <w:autoSpaceDN w:val="0"/>
        <w:adjustRightInd w:val="0"/>
        <w:jc w:val="center"/>
        <w:rPr>
          <w:rFonts w:ascii="Arial" w:hAnsi="Arial" w:cs="Arial"/>
        </w:rPr>
      </w:pPr>
    </w:p>
    <w:p w:rsidR="00C02FB7" w:rsidRPr="004E44D0" w:rsidRDefault="00C02FB7" w:rsidP="00C02FB7">
      <w:pPr>
        <w:autoSpaceDE w:val="0"/>
        <w:autoSpaceDN w:val="0"/>
        <w:adjustRightInd w:val="0"/>
        <w:jc w:val="center"/>
        <w:rPr>
          <w:rFonts w:ascii="Arial" w:hAnsi="Arial" w:cs="Arial"/>
        </w:rPr>
      </w:pPr>
    </w:p>
    <w:p w:rsidR="00C02FB7" w:rsidRPr="004E44D0" w:rsidRDefault="00C02FB7" w:rsidP="00C02FB7">
      <w:pPr>
        <w:autoSpaceDE w:val="0"/>
        <w:autoSpaceDN w:val="0"/>
        <w:adjustRightInd w:val="0"/>
        <w:jc w:val="center"/>
        <w:rPr>
          <w:rFonts w:ascii="Arial" w:hAnsi="Arial" w:cs="Arial"/>
        </w:rPr>
      </w:pPr>
    </w:p>
    <w:p w:rsidR="00C02FB7" w:rsidRPr="004E44D0" w:rsidRDefault="00C02FB7" w:rsidP="00C02FB7">
      <w:pPr>
        <w:autoSpaceDE w:val="0"/>
        <w:autoSpaceDN w:val="0"/>
        <w:adjustRightInd w:val="0"/>
        <w:jc w:val="center"/>
        <w:rPr>
          <w:rFonts w:ascii="Arial" w:hAnsi="Arial" w:cs="Arial"/>
        </w:rPr>
      </w:pPr>
      <w:r w:rsidRPr="004E44D0">
        <w:rPr>
          <w:rFonts w:ascii="Arial" w:hAnsi="Arial" w:cs="Arial"/>
        </w:rPr>
        <w:t>______________________________</w:t>
      </w:r>
    </w:p>
    <w:p w:rsidR="00C02FB7" w:rsidRPr="004E44D0" w:rsidRDefault="00C02FB7" w:rsidP="00C02FB7">
      <w:pPr>
        <w:autoSpaceDE w:val="0"/>
        <w:autoSpaceDN w:val="0"/>
        <w:adjustRightInd w:val="0"/>
        <w:jc w:val="center"/>
        <w:rPr>
          <w:rFonts w:ascii="Arial" w:hAnsi="Arial" w:cs="Arial"/>
          <w:i/>
          <w:iCs/>
        </w:rPr>
      </w:pPr>
      <w:r w:rsidRPr="004E44D0">
        <w:rPr>
          <w:rFonts w:ascii="Arial" w:hAnsi="Arial" w:cs="Arial"/>
          <w:bCs/>
        </w:rPr>
        <w:t xml:space="preserve">Nome e Ass. Do representante </w:t>
      </w:r>
      <w:proofErr w:type="gramStart"/>
      <w:r w:rsidRPr="004E44D0">
        <w:rPr>
          <w:rFonts w:ascii="Arial" w:hAnsi="Arial" w:cs="Arial"/>
          <w:bCs/>
        </w:rPr>
        <w:t>legal</w:t>
      </w:r>
      <w:proofErr w:type="gramEnd"/>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jc w:val="both"/>
        <w:rPr>
          <w:rFonts w:ascii="Arial" w:hAnsi="Arial" w:cs="Arial"/>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105FCF" w:rsidRPr="004E44D0" w:rsidRDefault="00105FCF" w:rsidP="00C02FB7">
      <w:pPr>
        <w:autoSpaceDE w:val="0"/>
        <w:autoSpaceDN w:val="0"/>
        <w:adjustRightInd w:val="0"/>
        <w:jc w:val="both"/>
        <w:rPr>
          <w:rFonts w:ascii="Arial" w:hAnsi="Arial" w:cs="Arial"/>
          <w:bCs/>
          <w:i/>
          <w:iCs/>
        </w:rPr>
      </w:pPr>
    </w:p>
    <w:p w:rsidR="00105FCF" w:rsidRPr="004E44D0" w:rsidRDefault="00105FCF" w:rsidP="00C02FB7">
      <w:pPr>
        <w:autoSpaceDE w:val="0"/>
        <w:autoSpaceDN w:val="0"/>
        <w:adjustRightInd w:val="0"/>
        <w:jc w:val="both"/>
        <w:rPr>
          <w:rFonts w:ascii="Arial" w:hAnsi="Arial" w:cs="Arial"/>
          <w:bCs/>
          <w:i/>
          <w:iCs/>
        </w:rPr>
      </w:pPr>
    </w:p>
    <w:p w:rsidR="00105FCF" w:rsidRPr="004E44D0" w:rsidRDefault="00105FCF" w:rsidP="00C02FB7">
      <w:pPr>
        <w:autoSpaceDE w:val="0"/>
        <w:autoSpaceDN w:val="0"/>
        <w:adjustRightInd w:val="0"/>
        <w:jc w:val="both"/>
        <w:rPr>
          <w:rFonts w:ascii="Arial" w:hAnsi="Arial" w:cs="Arial"/>
          <w:bCs/>
          <w:i/>
          <w:iCs/>
        </w:rPr>
      </w:pPr>
    </w:p>
    <w:p w:rsidR="00105FCF" w:rsidRPr="004E44D0" w:rsidRDefault="00105FCF"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8F66C2" w:rsidRPr="004E44D0" w:rsidRDefault="008F66C2"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both"/>
        <w:rPr>
          <w:rFonts w:ascii="Arial" w:hAnsi="Arial" w:cs="Arial"/>
          <w:bCs/>
          <w:i/>
          <w:iCs/>
        </w:rPr>
      </w:pPr>
    </w:p>
    <w:p w:rsidR="00C02FB7" w:rsidRPr="004E44D0" w:rsidRDefault="00C02FB7" w:rsidP="00C02FB7">
      <w:pPr>
        <w:autoSpaceDE w:val="0"/>
        <w:autoSpaceDN w:val="0"/>
        <w:adjustRightInd w:val="0"/>
        <w:jc w:val="center"/>
        <w:rPr>
          <w:rFonts w:ascii="Arial" w:hAnsi="Arial" w:cs="Arial"/>
          <w:b/>
          <w:bCs/>
        </w:rPr>
      </w:pPr>
      <w:r w:rsidRPr="004E44D0">
        <w:rPr>
          <w:rFonts w:ascii="Arial" w:hAnsi="Arial" w:cs="Arial"/>
          <w:b/>
          <w:bCs/>
        </w:rPr>
        <w:t>ANEXO VIII</w:t>
      </w:r>
    </w:p>
    <w:p w:rsidR="00C02FB7" w:rsidRPr="004E44D0" w:rsidRDefault="00C02FB7" w:rsidP="00C02FB7">
      <w:pPr>
        <w:autoSpaceDE w:val="0"/>
        <w:autoSpaceDN w:val="0"/>
        <w:adjustRightInd w:val="0"/>
        <w:jc w:val="center"/>
        <w:rPr>
          <w:rFonts w:ascii="Arial" w:hAnsi="Arial" w:cs="Arial"/>
          <w:b/>
          <w:bCs/>
        </w:rPr>
      </w:pPr>
      <w:r w:rsidRPr="004E44D0">
        <w:rPr>
          <w:rFonts w:ascii="Arial" w:hAnsi="Arial" w:cs="Arial"/>
          <w:b/>
          <w:bCs/>
        </w:rPr>
        <w:t>FICHA CADASTRAL E DECLARAÇÃO DE CIÊNCIA</w:t>
      </w:r>
    </w:p>
    <w:p w:rsidR="00C02FB7" w:rsidRPr="004E44D0" w:rsidRDefault="00C02FB7" w:rsidP="00C02FB7">
      <w:pPr>
        <w:autoSpaceDE w:val="0"/>
        <w:autoSpaceDN w:val="0"/>
        <w:adjustRightInd w:val="0"/>
        <w:jc w:val="center"/>
        <w:rPr>
          <w:rFonts w:ascii="Arial" w:hAnsi="Arial" w:cs="Arial"/>
          <w:b/>
        </w:rPr>
      </w:pPr>
    </w:p>
    <w:p w:rsidR="00C02FB7" w:rsidRPr="004E44D0" w:rsidRDefault="00105FCF" w:rsidP="00C02FB7">
      <w:pPr>
        <w:autoSpaceDE w:val="0"/>
        <w:autoSpaceDN w:val="0"/>
        <w:adjustRightInd w:val="0"/>
        <w:jc w:val="center"/>
        <w:rPr>
          <w:rFonts w:ascii="Arial" w:hAnsi="Arial" w:cs="Arial"/>
          <w:b/>
        </w:rPr>
      </w:pPr>
      <w:r w:rsidRPr="004E44D0">
        <w:rPr>
          <w:rFonts w:ascii="Arial" w:hAnsi="Arial" w:cs="Arial"/>
          <w:b/>
        </w:rPr>
        <w:t xml:space="preserve">PROCESSO LICITATÓRIO Nº. </w:t>
      </w:r>
      <w:r w:rsidR="00FF66D3" w:rsidRPr="004E44D0">
        <w:rPr>
          <w:rFonts w:ascii="Arial" w:hAnsi="Arial" w:cs="Arial"/>
          <w:b/>
        </w:rPr>
        <w:t>042</w:t>
      </w:r>
      <w:r w:rsidR="00C02FB7" w:rsidRPr="004E44D0">
        <w:rPr>
          <w:rFonts w:ascii="Arial" w:hAnsi="Arial" w:cs="Arial"/>
          <w:b/>
        </w:rPr>
        <w:t>/202</w:t>
      </w:r>
      <w:r w:rsidR="00FF66D3" w:rsidRPr="004E44D0">
        <w:rPr>
          <w:rFonts w:ascii="Arial" w:hAnsi="Arial" w:cs="Arial"/>
          <w:b/>
        </w:rPr>
        <w:t>3</w:t>
      </w:r>
      <w:r w:rsidR="00C02FB7" w:rsidRPr="004E44D0">
        <w:rPr>
          <w:rFonts w:ascii="Arial" w:hAnsi="Arial" w:cs="Arial"/>
          <w:b/>
        </w:rPr>
        <w:t xml:space="preserve">- PREGÃO PRESENCIAL Nº. </w:t>
      </w:r>
      <w:r w:rsidR="00FF66D3" w:rsidRPr="004E44D0">
        <w:rPr>
          <w:rFonts w:ascii="Arial" w:hAnsi="Arial" w:cs="Arial"/>
          <w:b/>
        </w:rPr>
        <w:t>05</w:t>
      </w:r>
      <w:r w:rsidR="00C02FB7" w:rsidRPr="004E44D0">
        <w:rPr>
          <w:rFonts w:ascii="Arial" w:hAnsi="Arial" w:cs="Arial"/>
          <w:b/>
        </w:rPr>
        <w:t>/202</w:t>
      </w:r>
      <w:r w:rsidR="00FF66D3" w:rsidRPr="004E44D0">
        <w:rPr>
          <w:rFonts w:ascii="Arial" w:hAnsi="Arial" w:cs="Arial"/>
          <w:b/>
        </w:rPr>
        <w:t>3</w:t>
      </w:r>
    </w:p>
    <w:p w:rsidR="00C02FB7" w:rsidRPr="004E44D0" w:rsidRDefault="00C02FB7" w:rsidP="00C02FB7">
      <w:pPr>
        <w:jc w:val="both"/>
        <w:rPr>
          <w:rFonts w:ascii="Arial" w:hAnsi="Arial" w:cs="Arial"/>
          <w:b/>
        </w:rPr>
      </w:pPr>
    </w:p>
    <w:p w:rsidR="00C02FB7" w:rsidRPr="004E44D0" w:rsidRDefault="00C02FB7" w:rsidP="00C02FB7">
      <w:pPr>
        <w:autoSpaceDE w:val="0"/>
        <w:autoSpaceDN w:val="0"/>
        <w:adjustRightInd w:val="0"/>
        <w:jc w:val="both"/>
        <w:rPr>
          <w:rFonts w:ascii="Arial" w:hAnsi="Arial" w:cs="Arial"/>
          <w:bCs/>
        </w:rPr>
      </w:pPr>
      <w:r w:rsidRPr="004E44D0">
        <w:rPr>
          <w:rFonts w:ascii="Arial" w:hAnsi="Arial" w:cs="Arial"/>
          <w:bCs/>
        </w:rPr>
        <w:t xml:space="preserve">A Empresa _________ Inscrita no CNPJ sob </w:t>
      </w:r>
      <w:proofErr w:type="spellStart"/>
      <w:r w:rsidRPr="004E44D0">
        <w:rPr>
          <w:rFonts w:ascii="Arial" w:hAnsi="Arial" w:cs="Arial"/>
          <w:bCs/>
        </w:rPr>
        <w:t>n.°</w:t>
      </w:r>
      <w:proofErr w:type="spellEnd"/>
      <w:r w:rsidRPr="004E44D0">
        <w:rPr>
          <w:rFonts w:ascii="Arial" w:hAnsi="Arial" w:cs="Arial"/>
          <w:bCs/>
        </w:rPr>
        <w:t xml:space="preserve"> __________, com sede na Rua ________, na cidade de ___________, neste ato representado... (nome do representante/sócio/procurador), no uso de suas atribuições legais, </w:t>
      </w:r>
      <w:r w:rsidRPr="004E44D0">
        <w:rPr>
          <w:rFonts w:ascii="Arial" w:hAnsi="Arial" w:cs="Arial"/>
          <w:b/>
          <w:bCs/>
        </w:rPr>
        <w:t>DECLARA</w:t>
      </w:r>
      <w:r w:rsidRPr="004E44D0">
        <w:rPr>
          <w:rFonts w:ascii="Arial" w:hAnsi="Arial" w:cs="Arial"/>
          <w:bCs/>
        </w:rPr>
        <w:t>, para fins de participação no Pregão Presencial, em pauta, sob as penas da Lei, que:</w:t>
      </w: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autoSpaceDE w:val="0"/>
        <w:autoSpaceDN w:val="0"/>
        <w:adjustRightInd w:val="0"/>
        <w:jc w:val="both"/>
        <w:rPr>
          <w:rFonts w:ascii="Arial" w:hAnsi="Arial" w:cs="Arial"/>
          <w:bCs/>
        </w:rPr>
      </w:pPr>
      <w:r w:rsidRPr="004E44D0">
        <w:rPr>
          <w:rFonts w:ascii="Arial" w:hAnsi="Arial" w:cs="Arial"/>
          <w:bCs/>
        </w:rPr>
        <w:t xml:space="preserve">a) os dados abaixo especificados são oficiais da empresa acima identificada e poderão ser utilizados pelo Município de </w:t>
      </w:r>
      <w:proofErr w:type="spellStart"/>
      <w:r w:rsidR="00105FCF" w:rsidRPr="004E44D0">
        <w:rPr>
          <w:rFonts w:ascii="Arial" w:hAnsi="Arial" w:cs="Arial"/>
          <w:bCs/>
        </w:rPr>
        <w:t>Ibertioga</w:t>
      </w:r>
      <w:proofErr w:type="spellEnd"/>
      <w:r w:rsidRPr="004E44D0">
        <w:rPr>
          <w:rFonts w:ascii="Arial" w:hAnsi="Arial" w:cs="Arial"/>
          <w:bCs/>
        </w:rPr>
        <w:t xml:space="preserve"> para: pagamento/depósito, envio de e-mails contendo: contratos/aditivos/</w:t>
      </w:r>
      <w:proofErr w:type="spellStart"/>
      <w:r w:rsidRPr="004E44D0">
        <w:rPr>
          <w:rFonts w:ascii="Arial" w:hAnsi="Arial" w:cs="Arial"/>
          <w:bCs/>
        </w:rPr>
        <w:t>apostilamentos</w:t>
      </w:r>
      <w:proofErr w:type="spellEnd"/>
      <w:r w:rsidRPr="004E44D0">
        <w:rPr>
          <w:rFonts w:ascii="Arial" w:hAnsi="Arial" w:cs="Arial"/>
          <w:bCs/>
        </w:rPr>
        <w:t xml:space="preserve">, ordem de serviços, notificações, resultados de julgamento, promoção de diligências, entre outros atos públicos promovidos pela Prefeitura Municipal de </w:t>
      </w:r>
      <w:proofErr w:type="spellStart"/>
      <w:r w:rsidR="00105FCF" w:rsidRPr="004E44D0">
        <w:rPr>
          <w:rFonts w:ascii="Arial" w:hAnsi="Arial" w:cs="Arial"/>
          <w:bCs/>
        </w:rPr>
        <w:t>Ibertioga</w:t>
      </w:r>
      <w:proofErr w:type="spellEnd"/>
      <w:r w:rsidRPr="004E44D0">
        <w:rPr>
          <w:rFonts w:ascii="Arial" w:hAnsi="Arial" w:cs="Arial"/>
          <w:bCs/>
        </w:rPr>
        <w:t>;</w:t>
      </w: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autoSpaceDE w:val="0"/>
        <w:autoSpaceDN w:val="0"/>
        <w:adjustRightInd w:val="0"/>
        <w:jc w:val="both"/>
        <w:rPr>
          <w:rFonts w:ascii="Arial" w:hAnsi="Arial" w:cs="Arial"/>
          <w:bCs/>
        </w:rPr>
      </w:pPr>
      <w:r w:rsidRPr="004E44D0">
        <w:rPr>
          <w:rFonts w:ascii="Arial" w:hAnsi="Arial" w:cs="Arial"/>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sidRPr="004E44D0">
        <w:rPr>
          <w:rFonts w:ascii="Arial" w:hAnsi="Arial" w:cs="Arial"/>
          <w:bCs/>
        </w:rPr>
        <w:t>Ibertioga</w:t>
      </w:r>
      <w:proofErr w:type="spellEnd"/>
      <w:r w:rsidRPr="004E44D0">
        <w:rPr>
          <w:rFonts w:ascii="Arial" w:hAnsi="Arial" w:cs="Arial"/>
          <w:bCs/>
        </w:rPr>
        <w:t>;</w:t>
      </w: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autoSpaceDE w:val="0"/>
        <w:autoSpaceDN w:val="0"/>
        <w:adjustRightInd w:val="0"/>
        <w:jc w:val="both"/>
        <w:rPr>
          <w:rFonts w:ascii="Arial" w:hAnsi="Arial" w:cs="Arial"/>
          <w:bCs/>
        </w:rPr>
      </w:pPr>
      <w:r w:rsidRPr="004E44D0">
        <w:rPr>
          <w:rFonts w:ascii="Arial" w:hAnsi="Arial" w:cs="Arial"/>
          <w:bCs/>
        </w:rPr>
        <w:t xml:space="preserve">c) estamos cientes que o Município de </w:t>
      </w:r>
      <w:proofErr w:type="spellStart"/>
      <w:r w:rsidR="00105FCF" w:rsidRPr="004E44D0">
        <w:rPr>
          <w:rFonts w:ascii="Arial" w:hAnsi="Arial" w:cs="Arial"/>
          <w:bCs/>
        </w:rPr>
        <w:t>Ibertioga</w:t>
      </w:r>
      <w:proofErr w:type="spellEnd"/>
      <w:r w:rsidRPr="004E44D0">
        <w:rPr>
          <w:rFonts w:ascii="Arial" w:hAnsi="Arial" w:cs="Arial"/>
          <w:bCs/>
        </w:rPr>
        <w:t>, não se responsabilizará pela perda de prazo legal, por falta de conferência de nosso e-mail oficial, em conformidade com a alínea “b” acima.</w:t>
      </w:r>
    </w:p>
    <w:p w:rsidR="00C02FB7" w:rsidRPr="004E44D0" w:rsidRDefault="00C02FB7" w:rsidP="00C02FB7">
      <w:pPr>
        <w:autoSpaceDE w:val="0"/>
        <w:autoSpaceDN w:val="0"/>
        <w:adjustRightInd w:val="0"/>
        <w:jc w:val="both"/>
        <w:rPr>
          <w:rFonts w:ascii="Arial" w:hAnsi="Arial" w:cs="Arial"/>
          <w:bCs/>
        </w:rPr>
      </w:pPr>
    </w:p>
    <w:p w:rsidR="00C02FB7" w:rsidRPr="004E44D0" w:rsidRDefault="00C02FB7" w:rsidP="00C02FB7">
      <w:pPr>
        <w:autoSpaceDE w:val="0"/>
        <w:autoSpaceDN w:val="0"/>
        <w:adjustRightInd w:val="0"/>
        <w:spacing w:line="480" w:lineRule="auto"/>
        <w:rPr>
          <w:rFonts w:ascii="Arial" w:hAnsi="Arial" w:cs="Arial"/>
          <w:bCs/>
        </w:rPr>
      </w:pPr>
      <w:r w:rsidRPr="004E44D0">
        <w:rPr>
          <w:rFonts w:ascii="Arial" w:hAnsi="Arial" w:cs="Arial"/>
          <w:b/>
          <w:bCs/>
          <w:u w:val="single"/>
        </w:rPr>
        <w:t>DADOS DA EMPRESA</w:t>
      </w:r>
      <w:r w:rsidRPr="004E44D0">
        <w:rPr>
          <w:rFonts w:ascii="Arial" w:hAnsi="Arial" w:cs="Arial"/>
          <w:b/>
          <w:bCs/>
          <w:u w:val="single"/>
        </w:rPr>
        <w:br/>
      </w:r>
      <w:r w:rsidRPr="004E44D0">
        <w:rPr>
          <w:rFonts w:ascii="Arial" w:hAnsi="Arial" w:cs="Arial"/>
          <w:bCs/>
        </w:rPr>
        <w:t>E-mail oficial: _________________________________________________________</w:t>
      </w:r>
    </w:p>
    <w:p w:rsidR="00C02FB7" w:rsidRPr="004E44D0" w:rsidRDefault="00C02FB7" w:rsidP="00C02FB7">
      <w:pPr>
        <w:autoSpaceDE w:val="0"/>
        <w:autoSpaceDN w:val="0"/>
        <w:adjustRightInd w:val="0"/>
        <w:spacing w:line="480" w:lineRule="auto"/>
        <w:rPr>
          <w:rFonts w:ascii="Arial" w:hAnsi="Arial" w:cs="Arial"/>
          <w:bCs/>
        </w:rPr>
      </w:pPr>
      <w:r w:rsidRPr="004E44D0">
        <w:rPr>
          <w:rFonts w:ascii="Arial" w:hAnsi="Arial" w:cs="Arial"/>
          <w:bCs/>
        </w:rPr>
        <w:t>Telefone para contato: ___________________________________________________</w:t>
      </w:r>
    </w:p>
    <w:p w:rsidR="00C02FB7" w:rsidRPr="004E44D0" w:rsidRDefault="00C02FB7" w:rsidP="00C02FB7">
      <w:pPr>
        <w:autoSpaceDE w:val="0"/>
        <w:autoSpaceDN w:val="0"/>
        <w:adjustRightInd w:val="0"/>
        <w:spacing w:line="480" w:lineRule="auto"/>
        <w:jc w:val="both"/>
        <w:rPr>
          <w:rFonts w:ascii="Arial" w:hAnsi="Arial" w:cs="Arial"/>
          <w:b/>
          <w:bCs/>
          <w:u w:val="single"/>
        </w:rPr>
      </w:pPr>
      <w:r w:rsidRPr="004E44D0">
        <w:rPr>
          <w:rFonts w:ascii="Arial" w:hAnsi="Arial" w:cs="Arial"/>
          <w:b/>
          <w:bCs/>
          <w:u w:val="single"/>
        </w:rPr>
        <w:t>DADOS BANCÁRIOS DA EMPRESA:</w:t>
      </w:r>
    </w:p>
    <w:p w:rsidR="00C02FB7" w:rsidRPr="004E44D0" w:rsidRDefault="00C02FB7" w:rsidP="00C02FB7">
      <w:pPr>
        <w:autoSpaceDE w:val="0"/>
        <w:autoSpaceDN w:val="0"/>
        <w:adjustRightInd w:val="0"/>
        <w:spacing w:line="480" w:lineRule="auto"/>
        <w:jc w:val="both"/>
        <w:rPr>
          <w:rFonts w:ascii="Arial" w:hAnsi="Arial" w:cs="Arial"/>
          <w:bCs/>
        </w:rPr>
      </w:pPr>
      <w:r w:rsidRPr="004E44D0">
        <w:rPr>
          <w:rFonts w:ascii="Arial" w:hAnsi="Arial" w:cs="Arial"/>
          <w:bCs/>
        </w:rPr>
        <w:t>Nome do banco: _______________________</w:t>
      </w:r>
    </w:p>
    <w:p w:rsidR="00C02FB7" w:rsidRPr="004E44D0" w:rsidRDefault="00C02FB7" w:rsidP="00C02FB7">
      <w:pPr>
        <w:autoSpaceDE w:val="0"/>
        <w:autoSpaceDN w:val="0"/>
        <w:adjustRightInd w:val="0"/>
        <w:spacing w:line="480" w:lineRule="auto"/>
        <w:jc w:val="both"/>
        <w:rPr>
          <w:rFonts w:ascii="Arial" w:hAnsi="Arial" w:cs="Arial"/>
          <w:bCs/>
        </w:rPr>
      </w:pPr>
      <w:r w:rsidRPr="004E44D0">
        <w:rPr>
          <w:rFonts w:ascii="Arial" w:hAnsi="Arial" w:cs="Arial"/>
          <w:bCs/>
        </w:rPr>
        <w:t>Agência bancária: ______________________</w:t>
      </w:r>
    </w:p>
    <w:p w:rsidR="00C02FB7" w:rsidRPr="004E44D0" w:rsidRDefault="00C02FB7" w:rsidP="00C02FB7">
      <w:pPr>
        <w:autoSpaceDE w:val="0"/>
        <w:autoSpaceDN w:val="0"/>
        <w:adjustRightInd w:val="0"/>
        <w:spacing w:line="480" w:lineRule="auto"/>
        <w:jc w:val="both"/>
        <w:rPr>
          <w:rFonts w:ascii="Arial" w:hAnsi="Arial" w:cs="Arial"/>
          <w:bCs/>
        </w:rPr>
      </w:pPr>
      <w:r w:rsidRPr="004E44D0">
        <w:rPr>
          <w:rFonts w:ascii="Arial" w:hAnsi="Arial" w:cs="Arial"/>
          <w:bCs/>
        </w:rPr>
        <w:t>Número de conta: ____________________ - Tipo de conta: corrente/poupança/ (______________).</w:t>
      </w:r>
    </w:p>
    <w:p w:rsidR="00C02FB7" w:rsidRPr="004E44D0" w:rsidRDefault="00C02FB7" w:rsidP="00C02FB7">
      <w:pPr>
        <w:jc w:val="center"/>
        <w:rPr>
          <w:rFonts w:ascii="Arial" w:hAnsi="Arial" w:cs="Arial"/>
        </w:rPr>
      </w:pPr>
      <w:r w:rsidRPr="004E44D0">
        <w:rPr>
          <w:rFonts w:ascii="Arial" w:hAnsi="Arial" w:cs="Arial"/>
        </w:rPr>
        <w:t xml:space="preserve">____________________, ____ de _____________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autoSpaceDE w:val="0"/>
        <w:autoSpaceDN w:val="0"/>
        <w:adjustRightInd w:val="0"/>
        <w:jc w:val="center"/>
        <w:rPr>
          <w:rFonts w:ascii="Arial" w:hAnsi="Arial" w:cs="Arial"/>
        </w:rPr>
      </w:pPr>
    </w:p>
    <w:p w:rsidR="00C02FB7" w:rsidRPr="004E44D0" w:rsidRDefault="00C02FB7" w:rsidP="00C02FB7">
      <w:pPr>
        <w:autoSpaceDE w:val="0"/>
        <w:autoSpaceDN w:val="0"/>
        <w:adjustRightInd w:val="0"/>
        <w:jc w:val="center"/>
        <w:rPr>
          <w:rFonts w:ascii="Arial" w:hAnsi="Arial" w:cs="Arial"/>
        </w:rPr>
      </w:pPr>
      <w:r w:rsidRPr="004E44D0">
        <w:rPr>
          <w:rFonts w:ascii="Arial" w:hAnsi="Arial" w:cs="Arial"/>
        </w:rPr>
        <w:t>______________________________</w:t>
      </w:r>
    </w:p>
    <w:p w:rsidR="00C02FB7" w:rsidRPr="004E44D0" w:rsidRDefault="00C02FB7" w:rsidP="00C02FB7">
      <w:pPr>
        <w:autoSpaceDE w:val="0"/>
        <w:autoSpaceDN w:val="0"/>
        <w:adjustRightInd w:val="0"/>
        <w:jc w:val="center"/>
        <w:rPr>
          <w:rFonts w:ascii="Arial" w:hAnsi="Arial" w:cs="Arial"/>
          <w:i/>
          <w:iCs/>
        </w:rPr>
      </w:pPr>
      <w:r w:rsidRPr="004E44D0">
        <w:rPr>
          <w:rFonts w:ascii="Arial" w:hAnsi="Arial" w:cs="Arial"/>
          <w:bCs/>
        </w:rPr>
        <w:t xml:space="preserve">Nome e Ass. Do representante </w:t>
      </w:r>
      <w:proofErr w:type="gramStart"/>
      <w:r w:rsidRPr="004E44D0">
        <w:rPr>
          <w:rFonts w:ascii="Arial" w:hAnsi="Arial" w:cs="Arial"/>
          <w:bCs/>
        </w:rPr>
        <w:t>legal</w:t>
      </w:r>
      <w:proofErr w:type="gramEnd"/>
    </w:p>
    <w:p w:rsidR="00C02FB7" w:rsidRPr="004E44D0" w:rsidRDefault="00C02FB7" w:rsidP="00C02FB7">
      <w:pPr>
        <w:autoSpaceDE w:val="0"/>
        <w:autoSpaceDN w:val="0"/>
        <w:adjustRightInd w:val="0"/>
        <w:jc w:val="center"/>
        <w:rPr>
          <w:rFonts w:ascii="Arial" w:hAnsi="Arial" w:cs="Arial"/>
          <w:b/>
          <w:bCs/>
        </w:rPr>
      </w:pPr>
    </w:p>
    <w:p w:rsidR="00C02FB7" w:rsidRPr="004E44D0" w:rsidRDefault="00C02FB7" w:rsidP="00C02FB7">
      <w:pPr>
        <w:autoSpaceDE w:val="0"/>
        <w:autoSpaceDN w:val="0"/>
        <w:adjustRightInd w:val="0"/>
        <w:jc w:val="center"/>
        <w:rPr>
          <w:rFonts w:ascii="Arial" w:hAnsi="Arial" w:cs="Arial"/>
          <w:b/>
          <w:bCs/>
        </w:rPr>
      </w:pPr>
      <w:r w:rsidRPr="004E44D0">
        <w:rPr>
          <w:rFonts w:ascii="Arial" w:hAnsi="Arial" w:cs="Arial"/>
          <w:b/>
          <w:bCs/>
        </w:rPr>
        <w:lastRenderedPageBreak/>
        <w:t>ANEXO VII</w:t>
      </w:r>
    </w:p>
    <w:p w:rsidR="00C02FB7" w:rsidRPr="004E44D0" w:rsidRDefault="00054662" w:rsidP="00C02FB7">
      <w:pPr>
        <w:autoSpaceDE w:val="0"/>
        <w:autoSpaceDN w:val="0"/>
        <w:adjustRightInd w:val="0"/>
        <w:jc w:val="center"/>
        <w:rPr>
          <w:rFonts w:ascii="Arial" w:hAnsi="Arial" w:cs="Arial"/>
          <w:b/>
          <w:bCs/>
        </w:rPr>
      </w:pPr>
      <w:r w:rsidRPr="004E44D0">
        <w:rPr>
          <w:rFonts w:ascii="Arial" w:hAnsi="Arial" w:cs="Arial"/>
          <w:b/>
          <w:bCs/>
        </w:rPr>
        <w:t>MINUTA DA ATA DE REGISTRO DE PREÇOS Nº ____/20</w:t>
      </w:r>
      <w:r w:rsidR="00FF66D3" w:rsidRPr="004E44D0">
        <w:rPr>
          <w:rFonts w:ascii="Arial" w:hAnsi="Arial" w:cs="Arial"/>
          <w:b/>
          <w:bCs/>
        </w:rPr>
        <w:t>23</w:t>
      </w:r>
      <w:r w:rsidR="00C02FB7" w:rsidRPr="004E44D0">
        <w:rPr>
          <w:rFonts w:ascii="Arial" w:hAnsi="Arial" w:cs="Arial"/>
          <w:b/>
          <w:bCs/>
        </w:rPr>
        <w:t>.</w:t>
      </w:r>
    </w:p>
    <w:p w:rsidR="00C02FB7" w:rsidRPr="004E44D0" w:rsidRDefault="00C02FB7" w:rsidP="00C02FB7">
      <w:pPr>
        <w:autoSpaceDE w:val="0"/>
        <w:autoSpaceDN w:val="0"/>
        <w:adjustRightInd w:val="0"/>
        <w:jc w:val="center"/>
        <w:rPr>
          <w:rFonts w:ascii="Arial" w:hAnsi="Arial" w:cs="Arial"/>
          <w:b/>
          <w:bCs/>
        </w:rPr>
      </w:pPr>
    </w:p>
    <w:p w:rsidR="00C02FB7" w:rsidRPr="004E44D0" w:rsidRDefault="00105FCF" w:rsidP="00C02FB7">
      <w:pPr>
        <w:pStyle w:val="Ttulo"/>
        <w:rPr>
          <w:rFonts w:ascii="Arial" w:hAnsi="Arial" w:cs="Arial"/>
          <w:sz w:val="24"/>
          <w:szCs w:val="24"/>
        </w:rPr>
      </w:pPr>
      <w:r w:rsidRPr="004E44D0">
        <w:rPr>
          <w:rFonts w:ascii="Arial" w:hAnsi="Arial" w:cs="Arial"/>
          <w:sz w:val="24"/>
          <w:szCs w:val="24"/>
        </w:rPr>
        <w:t xml:space="preserve">PROCESSO LICITATÓRIO Nº. </w:t>
      </w:r>
      <w:r w:rsidR="00FF66D3" w:rsidRPr="004E44D0">
        <w:rPr>
          <w:rFonts w:ascii="Arial" w:hAnsi="Arial" w:cs="Arial"/>
          <w:sz w:val="24"/>
          <w:szCs w:val="24"/>
        </w:rPr>
        <w:t>042</w:t>
      </w:r>
      <w:r w:rsidR="00C02FB7" w:rsidRPr="004E44D0">
        <w:rPr>
          <w:rFonts w:ascii="Arial" w:hAnsi="Arial" w:cs="Arial"/>
          <w:sz w:val="24"/>
          <w:szCs w:val="24"/>
        </w:rPr>
        <w:t>/202</w:t>
      </w:r>
      <w:r w:rsidR="00FF66D3" w:rsidRPr="004E44D0">
        <w:rPr>
          <w:rFonts w:ascii="Arial" w:hAnsi="Arial" w:cs="Arial"/>
          <w:sz w:val="24"/>
          <w:szCs w:val="24"/>
        </w:rPr>
        <w:t>3</w:t>
      </w:r>
      <w:r w:rsidR="00C02FB7" w:rsidRPr="004E44D0">
        <w:rPr>
          <w:rFonts w:ascii="Arial" w:hAnsi="Arial" w:cs="Arial"/>
          <w:sz w:val="24"/>
          <w:szCs w:val="24"/>
        </w:rPr>
        <w:t xml:space="preserve">- PREGÃO PRESENCIAL Nº </w:t>
      </w:r>
      <w:r w:rsidR="00FF66D3" w:rsidRPr="004E44D0">
        <w:rPr>
          <w:rFonts w:ascii="Arial" w:hAnsi="Arial" w:cs="Arial"/>
          <w:sz w:val="24"/>
          <w:szCs w:val="24"/>
        </w:rPr>
        <w:t>05</w:t>
      </w:r>
      <w:r w:rsidR="00C02FB7" w:rsidRPr="004E44D0">
        <w:rPr>
          <w:rFonts w:ascii="Arial" w:hAnsi="Arial" w:cs="Arial"/>
          <w:sz w:val="24"/>
          <w:szCs w:val="24"/>
        </w:rPr>
        <w:t>/202</w:t>
      </w:r>
      <w:r w:rsidR="00FF66D3" w:rsidRPr="004E44D0">
        <w:rPr>
          <w:rFonts w:ascii="Arial" w:hAnsi="Arial" w:cs="Arial"/>
          <w:sz w:val="24"/>
          <w:szCs w:val="24"/>
        </w:rPr>
        <w:t>3</w:t>
      </w:r>
      <w:r w:rsidR="00C02FB7" w:rsidRPr="004E44D0">
        <w:rPr>
          <w:rFonts w:ascii="Arial" w:hAnsi="Arial" w:cs="Arial"/>
          <w:sz w:val="24"/>
          <w:szCs w:val="24"/>
        </w:rPr>
        <w:t xml:space="preserve"> </w:t>
      </w:r>
    </w:p>
    <w:p w:rsidR="00C02FB7" w:rsidRPr="004E44D0" w:rsidRDefault="00C02FB7" w:rsidP="00C02FB7">
      <w:pPr>
        <w:jc w:val="both"/>
        <w:rPr>
          <w:rFonts w:ascii="Arial" w:hAnsi="Arial" w:cs="Arial"/>
          <w:b/>
        </w:rPr>
      </w:pPr>
    </w:p>
    <w:p w:rsidR="00054662" w:rsidRPr="004E44D0" w:rsidRDefault="00054662" w:rsidP="00054662">
      <w:pPr>
        <w:spacing w:line="276" w:lineRule="auto"/>
        <w:jc w:val="both"/>
        <w:rPr>
          <w:rFonts w:ascii="Arial" w:hAnsi="Arial" w:cs="Arial"/>
          <w:b/>
          <w:bCs/>
        </w:rPr>
      </w:pPr>
      <w:r w:rsidRPr="004E44D0">
        <w:rPr>
          <w:rFonts w:ascii="Arial" w:hAnsi="Arial" w:cs="Arial"/>
        </w:rPr>
        <w:t xml:space="preserve">O </w:t>
      </w:r>
      <w:r w:rsidRPr="004E44D0">
        <w:rPr>
          <w:rFonts w:ascii="Arial" w:hAnsi="Arial" w:cs="Arial"/>
          <w:b/>
        </w:rPr>
        <w:t xml:space="preserve">MUNICÍPIO DE </w:t>
      </w:r>
      <w:proofErr w:type="spellStart"/>
      <w:r w:rsidRPr="004E44D0">
        <w:rPr>
          <w:rFonts w:ascii="Arial" w:hAnsi="Arial" w:cs="Arial"/>
          <w:b/>
        </w:rPr>
        <w:t>DE</w:t>
      </w:r>
      <w:proofErr w:type="spellEnd"/>
      <w:r w:rsidRPr="004E44D0">
        <w:rPr>
          <w:rFonts w:ascii="Arial" w:hAnsi="Arial" w:cs="Arial"/>
          <w:b/>
        </w:rPr>
        <w:t xml:space="preserve"> IBERTIOGA</w:t>
      </w:r>
      <w:r w:rsidRPr="004E44D0">
        <w:rPr>
          <w:rFonts w:ascii="Arial" w:hAnsi="Arial" w:cs="Arial"/>
        </w:rPr>
        <w:t xml:space="preserve">, ESTADO DE MINAS GERAIS, pessoa jurídica de direito público interno inscrita no CNPJ sob o nº. 18.094.839/0001-00, com sede na Rua Evaristo de Carvalho, nº 56, Centro, na cidade de </w:t>
      </w:r>
      <w:proofErr w:type="spellStart"/>
      <w:proofErr w:type="gramStart"/>
      <w:r w:rsidRPr="004E44D0">
        <w:rPr>
          <w:rFonts w:ascii="Arial" w:hAnsi="Arial" w:cs="Arial"/>
        </w:rPr>
        <w:t>Ibertioga</w:t>
      </w:r>
      <w:proofErr w:type="spellEnd"/>
      <w:r w:rsidRPr="004E44D0">
        <w:rPr>
          <w:rFonts w:ascii="Arial" w:hAnsi="Arial" w:cs="Arial"/>
        </w:rPr>
        <w:t>-MG</w:t>
      </w:r>
      <w:proofErr w:type="gramEnd"/>
      <w:r w:rsidRPr="004E44D0">
        <w:rPr>
          <w:rFonts w:ascii="Arial" w:hAnsi="Arial" w:cs="Arial"/>
        </w:rPr>
        <w:t xml:space="preserve">, neste ato representado Sr. </w:t>
      </w:r>
      <w:r w:rsidRPr="004E44D0">
        <w:rPr>
          <w:rFonts w:ascii="Arial" w:hAnsi="Arial" w:cs="Arial"/>
          <w:b/>
        </w:rPr>
        <w:t>RICARDO MARCELO PIRES DE OLIVEIRA</w:t>
      </w:r>
      <w:r w:rsidRPr="004E44D0">
        <w:rPr>
          <w:rFonts w:ascii="Arial" w:hAnsi="Arial" w:cs="Arial"/>
        </w:rPr>
        <w:t xml:space="preserve">, portador do CPF: 330.162.406-53 e C.I. M3048476 - Expedida por SSP/MG, residente e domiciliado neste município, doravante denominada CONTRATANTE, e </w:t>
      </w:r>
      <w:proofErr w:type="gramStart"/>
      <w:r w:rsidRPr="004E44D0">
        <w:rPr>
          <w:rFonts w:ascii="Arial" w:hAnsi="Arial" w:cs="Arial"/>
        </w:rPr>
        <w:t>o(</w:t>
      </w:r>
      <w:proofErr w:type="gramEnd"/>
      <w:r w:rsidRPr="004E44D0">
        <w:rPr>
          <w:rFonts w:ascii="Arial" w:hAnsi="Arial" w:cs="Arial"/>
        </w:rPr>
        <w:t xml:space="preserve">a) .............................. </w:t>
      </w:r>
      <w:proofErr w:type="gramStart"/>
      <w:r w:rsidRPr="004E44D0">
        <w:rPr>
          <w:rFonts w:ascii="Arial" w:hAnsi="Arial" w:cs="Arial"/>
        </w:rPr>
        <w:t>inscrito</w:t>
      </w:r>
      <w:proofErr w:type="gramEnd"/>
      <w:r w:rsidRPr="004E44D0">
        <w:rPr>
          <w:rFonts w:ascii="Arial" w:hAnsi="Arial" w:cs="Arial"/>
        </w:rPr>
        <w:t xml:space="preserve">(a) no CNPJ/MF sob o nº ............................, sediado(a) na ..................................., em ............................. </w:t>
      </w:r>
      <w:proofErr w:type="gramStart"/>
      <w:r w:rsidRPr="004E44D0">
        <w:rPr>
          <w:rFonts w:ascii="Arial" w:hAnsi="Arial" w:cs="Arial"/>
        </w:rPr>
        <w:t>doravante</w:t>
      </w:r>
      <w:proofErr w:type="gramEnd"/>
      <w:r w:rsidRPr="004E44D0">
        <w:rPr>
          <w:rFonts w:ascii="Arial" w:hAnsi="Arial" w:cs="Arial"/>
        </w:rPr>
        <w:t xml:space="preserve"> designada CONTRATADA, neste ato representada pelo(a) Sr.(a) ....................., portador(a) da Carteira de Identidade nº ................., expedida pela (o) .................., e CPF nº ........................., tendo em vista o que consta no </w:t>
      </w:r>
      <w:r w:rsidRPr="004E44D0">
        <w:rPr>
          <w:rFonts w:ascii="Arial" w:hAnsi="Arial" w:cs="Arial"/>
          <w:b/>
        </w:rPr>
        <w:t xml:space="preserve">PROCESSO LICITATÓRIO N° </w:t>
      </w:r>
      <w:r w:rsidR="00FF66D3" w:rsidRPr="004E44D0">
        <w:rPr>
          <w:rFonts w:ascii="Arial" w:hAnsi="Arial" w:cs="Arial"/>
          <w:b/>
        </w:rPr>
        <w:t>042</w:t>
      </w:r>
      <w:r w:rsidRPr="004E44D0">
        <w:rPr>
          <w:rFonts w:ascii="Arial" w:hAnsi="Arial" w:cs="Arial"/>
          <w:b/>
        </w:rPr>
        <w:t>/202</w:t>
      </w:r>
      <w:r w:rsidR="00FF66D3" w:rsidRPr="004E44D0">
        <w:rPr>
          <w:rFonts w:ascii="Arial" w:hAnsi="Arial" w:cs="Arial"/>
          <w:b/>
        </w:rPr>
        <w:t>3</w:t>
      </w:r>
      <w:r w:rsidRPr="004E44D0">
        <w:rPr>
          <w:rFonts w:ascii="Arial" w:hAnsi="Arial" w:cs="Arial"/>
        </w:rPr>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rsidRPr="004E44D0">
        <w:rPr>
          <w:rFonts w:ascii="Arial" w:hAnsi="Arial" w:cs="Arial"/>
        </w:rPr>
        <w:t>Presencial</w:t>
      </w:r>
      <w:r w:rsidRPr="004E44D0">
        <w:rPr>
          <w:rFonts w:ascii="Arial" w:hAnsi="Arial" w:cs="Arial"/>
        </w:rPr>
        <w:t xml:space="preserve"> nº </w:t>
      </w:r>
      <w:r w:rsidR="00FF66D3" w:rsidRPr="004E44D0">
        <w:rPr>
          <w:rFonts w:ascii="Arial" w:hAnsi="Arial" w:cs="Arial"/>
        </w:rPr>
        <w:t>05</w:t>
      </w:r>
      <w:r w:rsidRPr="004E44D0">
        <w:rPr>
          <w:rFonts w:ascii="Arial" w:hAnsi="Arial" w:cs="Arial"/>
        </w:rPr>
        <w:t>/202</w:t>
      </w:r>
      <w:r w:rsidR="00FF66D3" w:rsidRPr="004E44D0">
        <w:rPr>
          <w:rFonts w:ascii="Arial" w:hAnsi="Arial" w:cs="Arial"/>
        </w:rPr>
        <w:t>3</w:t>
      </w:r>
      <w:r w:rsidRPr="004E44D0">
        <w:rPr>
          <w:rFonts w:ascii="Arial" w:hAnsi="Arial" w:cs="Arial"/>
        </w:rPr>
        <w:t>, mediante as cláusulas e condições a seguir enunciadas:</w:t>
      </w:r>
    </w:p>
    <w:p w:rsidR="00054662" w:rsidRPr="004E44D0" w:rsidRDefault="00054662" w:rsidP="00054662">
      <w:pPr>
        <w:widowControl w:val="0"/>
        <w:autoSpaceDE w:val="0"/>
        <w:autoSpaceDN w:val="0"/>
        <w:adjustRightInd w:val="0"/>
        <w:spacing w:line="276" w:lineRule="auto"/>
        <w:ind w:right="-30"/>
        <w:jc w:val="center"/>
        <w:rPr>
          <w:rFonts w:ascii="Arial" w:hAnsi="Arial" w:cs="Arial"/>
        </w:rPr>
      </w:pPr>
    </w:p>
    <w:p w:rsidR="00054662" w:rsidRPr="004E44D0" w:rsidRDefault="00054662" w:rsidP="00054662">
      <w:pPr>
        <w:pStyle w:val="Nivel01"/>
        <w:numPr>
          <w:ilvl w:val="0"/>
          <w:numId w:val="5"/>
        </w:numPr>
        <w:spacing w:before="0" w:line="276" w:lineRule="auto"/>
        <w:rPr>
          <w:rFonts w:ascii="Arial" w:hAnsi="Arial" w:cs="Arial"/>
          <w:color w:val="auto"/>
          <w:sz w:val="24"/>
          <w:szCs w:val="24"/>
        </w:rPr>
      </w:pPr>
      <w:r w:rsidRPr="004E44D0">
        <w:rPr>
          <w:rFonts w:ascii="Arial" w:hAnsi="Arial" w:cs="Arial"/>
          <w:color w:val="auto"/>
          <w:sz w:val="24"/>
          <w:szCs w:val="24"/>
        </w:rPr>
        <w:t>CLÁUSULA PRIMEIRA – OBJETO</w:t>
      </w:r>
    </w:p>
    <w:p w:rsidR="002D0C05" w:rsidRPr="004E44D0" w:rsidRDefault="002D0C05" w:rsidP="002D0C05">
      <w:pPr>
        <w:pStyle w:val="PargrafodaLista"/>
        <w:numPr>
          <w:ilvl w:val="0"/>
          <w:numId w:val="5"/>
        </w:numPr>
        <w:ind w:left="0" w:firstLine="0"/>
        <w:jc w:val="both"/>
        <w:rPr>
          <w:rFonts w:ascii="Arial" w:hAnsi="Arial" w:cs="Arial"/>
        </w:rPr>
      </w:pPr>
      <w:r w:rsidRPr="004E44D0">
        <w:rPr>
          <w:rFonts w:ascii="Arial" w:hAnsi="Arial" w:cs="Arial"/>
        </w:rPr>
        <w:t xml:space="preserve">Constitui objeto desta licitação o Registro de Preços para eventual e futura aquisição de combustíveis (gasolina comum, etanol comum, diesel S500 e diesel S10), para os veículos automotores oficiais da Prefeitura Municipal de </w:t>
      </w:r>
      <w:proofErr w:type="spellStart"/>
      <w:r w:rsidRPr="004E44D0">
        <w:rPr>
          <w:rFonts w:ascii="Arial" w:hAnsi="Arial" w:cs="Arial"/>
        </w:rPr>
        <w:t>Ibertioga</w:t>
      </w:r>
      <w:proofErr w:type="spellEnd"/>
      <w:r w:rsidRPr="004E44D0">
        <w:rPr>
          <w:rFonts w:ascii="Arial" w:hAnsi="Arial" w:cs="Arial"/>
        </w:rPr>
        <w:t xml:space="preserve">, conforme especificação contida no </w:t>
      </w:r>
      <w:r w:rsidRPr="004E44D0">
        <w:rPr>
          <w:rFonts w:ascii="Arial" w:hAnsi="Arial" w:cs="Arial"/>
          <w:b/>
        </w:rPr>
        <w:t xml:space="preserve">Anexo I </w:t>
      </w:r>
      <w:r w:rsidRPr="004E44D0">
        <w:rPr>
          <w:rFonts w:ascii="Arial" w:hAnsi="Arial" w:cs="Arial"/>
        </w:rPr>
        <w:t xml:space="preserve">- </w:t>
      </w:r>
      <w:r w:rsidRPr="004E44D0">
        <w:rPr>
          <w:rFonts w:ascii="Arial" w:hAnsi="Arial" w:cs="Arial"/>
          <w:b/>
        </w:rPr>
        <w:t xml:space="preserve">Termo de Referência, </w:t>
      </w:r>
      <w:r w:rsidRPr="004E44D0">
        <w:rPr>
          <w:rFonts w:ascii="Arial" w:hAnsi="Arial" w:cs="Arial"/>
        </w:rPr>
        <w:t>parte integrante deste edital.</w:t>
      </w:r>
    </w:p>
    <w:p w:rsidR="00054662" w:rsidRPr="004E44D0" w:rsidRDefault="00054662" w:rsidP="00054662">
      <w:pPr>
        <w:pStyle w:val="Nivel01"/>
        <w:numPr>
          <w:ilvl w:val="0"/>
          <w:numId w:val="0"/>
        </w:numPr>
        <w:spacing w:before="0" w:line="276" w:lineRule="auto"/>
        <w:rPr>
          <w:rFonts w:ascii="Arial" w:hAnsi="Arial" w:cs="Arial"/>
          <w:b w:val="0"/>
          <w:color w:val="000000"/>
          <w:sz w:val="24"/>
          <w:szCs w:val="24"/>
        </w:rPr>
      </w:pPr>
    </w:p>
    <w:p w:rsidR="00054662" w:rsidRPr="004E44D0" w:rsidRDefault="00054662" w:rsidP="00054662">
      <w:pPr>
        <w:pStyle w:val="Nivel01"/>
        <w:numPr>
          <w:ilvl w:val="0"/>
          <w:numId w:val="5"/>
        </w:numPr>
        <w:spacing w:before="0" w:line="276" w:lineRule="auto"/>
        <w:rPr>
          <w:rFonts w:ascii="Arial" w:hAnsi="Arial" w:cs="Arial"/>
          <w:iCs/>
          <w:color w:val="auto"/>
          <w:sz w:val="24"/>
          <w:szCs w:val="24"/>
        </w:rPr>
      </w:pPr>
      <w:r w:rsidRPr="004E44D0">
        <w:rPr>
          <w:rFonts w:ascii="Arial" w:hAnsi="Arial" w:cs="Arial"/>
          <w:color w:val="auto"/>
          <w:sz w:val="24"/>
          <w:szCs w:val="24"/>
        </w:rPr>
        <w:t>CLÁUSULA SEGUNDA – VIGÊNCIA</w:t>
      </w:r>
    </w:p>
    <w:p w:rsidR="00054662" w:rsidRPr="004E44D0" w:rsidRDefault="00C02FB7" w:rsidP="00054662">
      <w:pPr>
        <w:autoSpaceDE w:val="0"/>
        <w:autoSpaceDN w:val="0"/>
        <w:adjustRightInd w:val="0"/>
        <w:jc w:val="both"/>
        <w:rPr>
          <w:rFonts w:ascii="Arial" w:hAnsi="Arial" w:cs="Arial"/>
        </w:rPr>
      </w:pPr>
      <w:r w:rsidRPr="004E44D0">
        <w:rPr>
          <w:rFonts w:ascii="Arial" w:hAnsi="Arial" w:cs="Arial"/>
        </w:rPr>
        <w:t xml:space="preserve">2.1. </w:t>
      </w:r>
      <w:proofErr w:type="gramStart"/>
      <w:r w:rsidR="00054662" w:rsidRPr="004E44D0">
        <w:rPr>
          <w:rFonts w:ascii="Arial" w:hAnsi="Arial" w:cs="Arial"/>
        </w:rPr>
        <w:t>A presente</w:t>
      </w:r>
      <w:proofErr w:type="gramEnd"/>
      <w:r w:rsidR="00054662" w:rsidRPr="004E44D0">
        <w:rPr>
          <w:rFonts w:ascii="Arial" w:hAnsi="Arial" w:cs="Arial"/>
        </w:rPr>
        <w:t xml:space="preserve"> Ata de Registro de Preços terá a validade de 12 meses, a contar da data de sua assinatura.</w:t>
      </w:r>
    </w:p>
    <w:p w:rsidR="00054662" w:rsidRPr="004E44D0" w:rsidRDefault="00054662" w:rsidP="00054662">
      <w:pPr>
        <w:autoSpaceDE w:val="0"/>
        <w:autoSpaceDN w:val="0"/>
        <w:adjustRightInd w:val="0"/>
        <w:jc w:val="both"/>
        <w:rPr>
          <w:rFonts w:ascii="Arial" w:hAnsi="Arial" w:cs="Arial"/>
        </w:rPr>
      </w:pPr>
      <w:r w:rsidRPr="004E44D0">
        <w:rPr>
          <w:rFonts w:ascii="Arial" w:hAnsi="Arial" w:cs="Arial"/>
        </w:rPr>
        <w:t xml:space="preserve">2.2.  Durante a vigência da Ata de Registro de Preços a Detentora manter todas as condições de habilitação e qualificação exigidas, comprometendo-se a comunicar a ocorrência de fatos supervenientes. </w:t>
      </w:r>
    </w:p>
    <w:p w:rsidR="00054662" w:rsidRPr="004E44D0" w:rsidRDefault="00054662" w:rsidP="00054662">
      <w:pPr>
        <w:autoSpaceDE w:val="0"/>
        <w:autoSpaceDN w:val="0"/>
        <w:adjustRightInd w:val="0"/>
        <w:jc w:val="both"/>
        <w:rPr>
          <w:rFonts w:ascii="Arial" w:hAnsi="Arial" w:cs="Arial"/>
          <w:bCs/>
        </w:rPr>
      </w:pPr>
      <w:r w:rsidRPr="004E44D0">
        <w:rPr>
          <w:rFonts w:ascii="Arial" w:hAnsi="Arial" w:cs="Arial"/>
        </w:rPr>
        <w:t xml:space="preserve">2.3. Nos termos do art. 15, § 4º, da Lei Federal 8.666/93, alterada pela Lei Federal 8.883/94, </w:t>
      </w:r>
      <w:r w:rsidRPr="004E44D0">
        <w:rPr>
          <w:rFonts w:ascii="Arial" w:hAnsi="Arial" w:cs="Arial"/>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4E44D0" w:rsidRDefault="00054662" w:rsidP="00054662">
      <w:pPr>
        <w:autoSpaceDE w:val="0"/>
        <w:autoSpaceDN w:val="0"/>
        <w:adjustRightInd w:val="0"/>
        <w:jc w:val="both"/>
        <w:rPr>
          <w:rFonts w:ascii="Arial" w:hAnsi="Arial" w:cs="Arial"/>
          <w:bCs/>
        </w:rPr>
      </w:pPr>
      <w:r w:rsidRPr="004E44D0">
        <w:rPr>
          <w:rFonts w:ascii="Arial" w:hAnsi="Arial" w:cs="Arial"/>
          <w:bCs/>
        </w:rPr>
        <w:t>2.4. Caso o Município opine por realizar licitação exclusiva para o objeto aqui registrado, será assegurado às detentoras do registro preferência em igualdade de condições.</w:t>
      </w:r>
    </w:p>
    <w:p w:rsidR="00054662" w:rsidRPr="004E44D0" w:rsidRDefault="00054662" w:rsidP="00054662">
      <w:pPr>
        <w:autoSpaceDE w:val="0"/>
        <w:autoSpaceDN w:val="0"/>
        <w:adjustRightInd w:val="0"/>
        <w:jc w:val="both"/>
        <w:rPr>
          <w:rFonts w:ascii="Arial" w:hAnsi="Arial" w:cs="Arial"/>
        </w:rPr>
      </w:pPr>
      <w:r w:rsidRPr="004E44D0">
        <w:rPr>
          <w:rFonts w:ascii="Arial" w:hAnsi="Arial" w:cs="Arial"/>
        </w:rPr>
        <w:t xml:space="preserve">2.5. Ocorrendo qualquer das hipóteses no art. 78 da Lei Federal 8.666/93, com alterações que lhe foi imposta pela Lei Federal 8.883/94, </w:t>
      </w:r>
      <w:proofErr w:type="gramStart"/>
      <w:r w:rsidRPr="004E44D0">
        <w:rPr>
          <w:rFonts w:ascii="Arial" w:hAnsi="Arial" w:cs="Arial"/>
        </w:rPr>
        <w:t>a presente</w:t>
      </w:r>
      <w:proofErr w:type="gramEnd"/>
      <w:r w:rsidRPr="004E44D0">
        <w:rPr>
          <w:rFonts w:ascii="Arial" w:hAnsi="Arial" w:cs="Arial"/>
        </w:rPr>
        <w:t xml:space="preserve"> Ata de Registro de Preços será cancelada, sem que deste fato resulte multa para a Administração.</w:t>
      </w:r>
    </w:p>
    <w:p w:rsidR="00C02FB7" w:rsidRPr="004E44D0" w:rsidRDefault="00C02FB7" w:rsidP="00054662">
      <w:pPr>
        <w:jc w:val="both"/>
        <w:rPr>
          <w:rFonts w:ascii="Arial" w:hAnsi="Arial" w:cs="Arial"/>
        </w:rPr>
      </w:pPr>
    </w:p>
    <w:p w:rsidR="00C02FB7" w:rsidRPr="004E44D0" w:rsidRDefault="00054662" w:rsidP="00054662">
      <w:pPr>
        <w:rPr>
          <w:rFonts w:ascii="Arial" w:hAnsi="Arial" w:cs="Arial"/>
          <w:b/>
        </w:rPr>
      </w:pPr>
      <w:r w:rsidRPr="004E44D0">
        <w:rPr>
          <w:rFonts w:ascii="Arial" w:hAnsi="Arial" w:cs="Arial"/>
          <w:b/>
        </w:rPr>
        <w:t xml:space="preserve">3. </w:t>
      </w:r>
      <w:r w:rsidR="00C02FB7" w:rsidRPr="004E44D0">
        <w:rPr>
          <w:rFonts w:ascii="Arial" w:hAnsi="Arial" w:cs="Arial"/>
          <w:b/>
        </w:rPr>
        <w:t>CLÁUSULA TERCEIRA – DO PREÇO</w:t>
      </w:r>
    </w:p>
    <w:p w:rsidR="00054662" w:rsidRPr="004E44D0" w:rsidRDefault="00054662" w:rsidP="00054662">
      <w:pPr>
        <w:autoSpaceDE w:val="0"/>
        <w:autoSpaceDN w:val="0"/>
        <w:adjustRightInd w:val="0"/>
        <w:jc w:val="both"/>
        <w:rPr>
          <w:rFonts w:ascii="Arial" w:hAnsi="Arial" w:cs="Arial"/>
        </w:rPr>
      </w:pPr>
      <w:r w:rsidRPr="004E44D0">
        <w:rPr>
          <w:rFonts w:ascii="Arial" w:hAnsi="Arial" w:cs="Arial"/>
        </w:rPr>
        <w:t>3.1. Os preços registrados serão ofertados pela empresa signatária da presente Ata de Registro de Preços de acordo com a respectiva classificação no Processo Licitatório nº</w:t>
      </w:r>
      <w:r w:rsidR="002C35C5" w:rsidRPr="004E44D0">
        <w:rPr>
          <w:rFonts w:ascii="Arial" w:hAnsi="Arial" w:cs="Arial"/>
        </w:rPr>
        <w:t>0</w:t>
      </w:r>
      <w:r w:rsidR="00FF66D3" w:rsidRPr="004E44D0">
        <w:rPr>
          <w:rFonts w:ascii="Arial" w:hAnsi="Arial" w:cs="Arial"/>
        </w:rPr>
        <w:t>42</w:t>
      </w:r>
      <w:r w:rsidR="002C35C5" w:rsidRPr="004E44D0">
        <w:rPr>
          <w:rFonts w:ascii="Arial" w:hAnsi="Arial" w:cs="Arial"/>
        </w:rPr>
        <w:t>/</w:t>
      </w:r>
      <w:r w:rsidRPr="004E44D0">
        <w:rPr>
          <w:rFonts w:ascii="Arial" w:hAnsi="Arial" w:cs="Arial"/>
        </w:rPr>
        <w:t>202</w:t>
      </w:r>
      <w:r w:rsidR="00FF66D3" w:rsidRPr="004E44D0">
        <w:rPr>
          <w:rFonts w:ascii="Arial" w:hAnsi="Arial" w:cs="Arial"/>
        </w:rPr>
        <w:t>3</w:t>
      </w:r>
      <w:r w:rsidR="002C35C5" w:rsidRPr="004E44D0">
        <w:rPr>
          <w:rFonts w:ascii="Arial" w:hAnsi="Arial" w:cs="Arial"/>
        </w:rPr>
        <w:t xml:space="preserve"> - </w:t>
      </w:r>
      <w:r w:rsidRPr="004E44D0">
        <w:rPr>
          <w:rFonts w:ascii="Arial" w:hAnsi="Arial" w:cs="Arial"/>
        </w:rPr>
        <w:t>Pregão Presencial nº 0</w:t>
      </w:r>
      <w:r w:rsidR="00FF66D3" w:rsidRPr="004E44D0">
        <w:rPr>
          <w:rFonts w:ascii="Arial" w:hAnsi="Arial" w:cs="Arial"/>
        </w:rPr>
        <w:t>5</w:t>
      </w:r>
      <w:r w:rsidRPr="004E44D0">
        <w:rPr>
          <w:rFonts w:ascii="Arial" w:hAnsi="Arial" w:cs="Arial"/>
        </w:rPr>
        <w:t>/202</w:t>
      </w:r>
      <w:r w:rsidR="00FF66D3" w:rsidRPr="004E44D0">
        <w:rPr>
          <w:rFonts w:ascii="Arial" w:hAnsi="Arial" w:cs="Arial"/>
        </w:rPr>
        <w:t>3</w:t>
      </w:r>
      <w:proofErr w:type="gramStart"/>
      <w:r w:rsidRPr="004E44D0">
        <w:rPr>
          <w:rFonts w:ascii="Arial" w:hAnsi="Arial" w:cs="Arial"/>
        </w:rPr>
        <w:t>, ,</w:t>
      </w:r>
      <w:proofErr w:type="gramEnd"/>
      <w:r w:rsidRPr="004E44D0">
        <w:rPr>
          <w:rFonts w:ascii="Arial" w:hAnsi="Arial" w:cs="Arial"/>
        </w:rPr>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4E44D0"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4E44D0" w:rsidRDefault="00054662" w:rsidP="002C35C5">
            <w:pPr>
              <w:jc w:val="center"/>
              <w:rPr>
                <w:rFonts w:ascii="Arial" w:hAnsi="Arial" w:cs="Arial"/>
              </w:rPr>
            </w:pPr>
            <w:r w:rsidRPr="004E44D0">
              <w:rPr>
                <w:rFonts w:ascii="Arial" w:hAnsi="Arial" w:cs="Arial"/>
                <w:b/>
                <w:bCs/>
              </w:rPr>
              <w:lastRenderedPageBreak/>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4E44D0" w:rsidRDefault="00054662" w:rsidP="002C35C5">
            <w:pPr>
              <w:jc w:val="center"/>
              <w:rPr>
                <w:rFonts w:ascii="Arial" w:hAnsi="Arial" w:cs="Arial"/>
              </w:rPr>
            </w:pPr>
            <w:proofErr w:type="spellStart"/>
            <w:r w:rsidRPr="004E44D0">
              <w:rPr>
                <w:rFonts w:ascii="Arial" w:hAnsi="Arial" w:cs="Arial"/>
                <w:b/>
                <w:bCs/>
              </w:rPr>
              <w:t>Qtd</w:t>
            </w:r>
            <w:proofErr w:type="spellEnd"/>
            <w:r w:rsidRPr="004E44D0">
              <w:rPr>
                <w:rFonts w:ascii="Arial" w:hAnsi="Arial" w:cs="Arial"/>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4E44D0" w:rsidRDefault="00054662" w:rsidP="002C35C5">
            <w:pPr>
              <w:jc w:val="center"/>
              <w:rPr>
                <w:rFonts w:ascii="Arial" w:hAnsi="Arial" w:cs="Arial"/>
              </w:rPr>
            </w:pPr>
            <w:r w:rsidRPr="004E44D0">
              <w:rPr>
                <w:rFonts w:ascii="Arial" w:hAnsi="Arial" w:cs="Arial"/>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4E44D0" w:rsidRDefault="002D0C05" w:rsidP="002C35C5">
            <w:pPr>
              <w:jc w:val="center"/>
              <w:rPr>
                <w:rFonts w:ascii="Arial" w:hAnsi="Arial" w:cs="Arial"/>
              </w:rPr>
            </w:pPr>
            <w:r w:rsidRPr="004E44D0">
              <w:rPr>
                <w:rFonts w:ascii="Arial" w:hAnsi="Arial" w:cs="Arial"/>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4E44D0" w:rsidRDefault="00054662" w:rsidP="002C35C5">
            <w:pPr>
              <w:jc w:val="center"/>
              <w:rPr>
                <w:rFonts w:ascii="Arial" w:hAnsi="Arial" w:cs="Arial"/>
                <w:b/>
                <w:bCs/>
              </w:rPr>
            </w:pPr>
            <w:r w:rsidRPr="004E44D0">
              <w:rPr>
                <w:rFonts w:ascii="Arial" w:hAnsi="Arial" w:cs="Arial"/>
                <w:b/>
                <w:bCs/>
              </w:rPr>
              <w:t>Valor</w:t>
            </w:r>
          </w:p>
          <w:p w:rsidR="00054662" w:rsidRPr="004E44D0" w:rsidRDefault="00054662" w:rsidP="002C35C5">
            <w:pPr>
              <w:jc w:val="center"/>
              <w:rPr>
                <w:rFonts w:ascii="Arial" w:hAnsi="Arial" w:cs="Arial"/>
                <w:b/>
                <w:bCs/>
              </w:rPr>
            </w:pPr>
            <w:r w:rsidRPr="004E44D0">
              <w:rPr>
                <w:rFonts w:ascii="Arial" w:hAnsi="Arial" w:cs="Arial"/>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4E44D0" w:rsidRDefault="00054662" w:rsidP="002C35C5">
            <w:pPr>
              <w:jc w:val="center"/>
              <w:rPr>
                <w:rFonts w:ascii="Arial" w:hAnsi="Arial" w:cs="Arial"/>
                <w:b/>
                <w:bCs/>
              </w:rPr>
            </w:pPr>
            <w:r w:rsidRPr="004E44D0">
              <w:rPr>
                <w:rFonts w:ascii="Arial" w:hAnsi="Arial" w:cs="Arial"/>
                <w:b/>
                <w:bCs/>
              </w:rPr>
              <w:t xml:space="preserve">Valor </w:t>
            </w:r>
          </w:p>
          <w:p w:rsidR="00054662" w:rsidRPr="004E44D0" w:rsidRDefault="00054662" w:rsidP="002C35C5">
            <w:pPr>
              <w:jc w:val="center"/>
              <w:rPr>
                <w:rFonts w:ascii="Arial" w:hAnsi="Arial" w:cs="Arial"/>
              </w:rPr>
            </w:pPr>
            <w:r w:rsidRPr="004E44D0">
              <w:rPr>
                <w:rFonts w:ascii="Arial" w:hAnsi="Arial" w:cs="Arial"/>
                <w:b/>
                <w:bCs/>
              </w:rPr>
              <w:t>Total</w:t>
            </w:r>
          </w:p>
        </w:tc>
      </w:tr>
      <w:tr w:rsidR="00054662" w:rsidRPr="004E44D0"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4E44D0" w:rsidRDefault="00054662" w:rsidP="002C35C5">
            <w:pPr>
              <w:jc w:val="center"/>
              <w:rPr>
                <w:rFonts w:ascii="Arial" w:hAnsi="Arial" w:cs="Arial"/>
              </w:rP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4E44D0" w:rsidRDefault="00054662" w:rsidP="002C35C5">
            <w:pPr>
              <w:jc w:val="center"/>
              <w:rPr>
                <w:rFonts w:ascii="Arial" w:hAnsi="Arial" w:cs="Arial"/>
              </w:rP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4E44D0" w:rsidRDefault="00054662" w:rsidP="002C35C5">
            <w:pPr>
              <w:jc w:val="center"/>
              <w:rPr>
                <w:rFonts w:ascii="Arial" w:hAnsi="Arial" w:cs="Arial"/>
              </w:rP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4E44D0" w:rsidRDefault="00054662" w:rsidP="002C35C5">
            <w:pPr>
              <w:rPr>
                <w:rFonts w:ascii="Arial" w:hAnsi="Arial" w:cs="Arial"/>
              </w:rPr>
            </w:pPr>
          </w:p>
        </w:tc>
        <w:tc>
          <w:tcPr>
            <w:tcW w:w="743" w:type="pct"/>
            <w:tcBorders>
              <w:top w:val="outset" w:sz="6" w:space="0" w:color="auto"/>
              <w:left w:val="outset" w:sz="6" w:space="0" w:color="auto"/>
              <w:bottom w:val="outset" w:sz="6" w:space="0" w:color="auto"/>
              <w:right w:val="outset" w:sz="6" w:space="0" w:color="auto"/>
            </w:tcBorders>
          </w:tcPr>
          <w:p w:rsidR="00054662" w:rsidRPr="004E44D0" w:rsidRDefault="00054662" w:rsidP="002C35C5">
            <w:pPr>
              <w:jc w:val="center"/>
              <w:rPr>
                <w:rFonts w:ascii="Arial" w:hAnsi="Arial" w:cs="Arial"/>
              </w:rP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4E44D0" w:rsidRDefault="00054662" w:rsidP="002C35C5">
            <w:pPr>
              <w:jc w:val="center"/>
              <w:rPr>
                <w:rFonts w:ascii="Arial" w:hAnsi="Arial" w:cs="Arial"/>
              </w:rPr>
            </w:pPr>
          </w:p>
        </w:tc>
      </w:tr>
    </w:tbl>
    <w:p w:rsidR="00054662" w:rsidRPr="004E44D0" w:rsidRDefault="00054662" w:rsidP="00054662">
      <w:pPr>
        <w:jc w:val="both"/>
        <w:rPr>
          <w:rFonts w:ascii="Arial" w:hAnsi="Arial" w:cs="Arial"/>
        </w:rPr>
      </w:pPr>
      <w:r w:rsidRPr="004E44D0">
        <w:rPr>
          <w:rFonts w:ascii="Arial" w:hAnsi="Arial" w:cs="Arial"/>
        </w:rPr>
        <w:t>3.2. Na execução decorrente desta Ata de Registro de Preços, serão observados os preços registrados, as especificações exigidas na licitação e a validade da proposta apresentada pela detentora no Pregão Presencial nº 0</w:t>
      </w:r>
      <w:r w:rsidR="00FF66D3" w:rsidRPr="004E44D0">
        <w:rPr>
          <w:rFonts w:ascii="Arial" w:hAnsi="Arial" w:cs="Arial"/>
        </w:rPr>
        <w:t>5</w:t>
      </w:r>
      <w:r w:rsidR="002D0C05" w:rsidRPr="004E44D0">
        <w:rPr>
          <w:rFonts w:ascii="Arial" w:hAnsi="Arial" w:cs="Arial"/>
        </w:rPr>
        <w:t>/202</w:t>
      </w:r>
      <w:r w:rsidR="00FF66D3" w:rsidRPr="004E44D0">
        <w:rPr>
          <w:rFonts w:ascii="Arial" w:hAnsi="Arial" w:cs="Arial"/>
        </w:rPr>
        <w:t>3</w:t>
      </w:r>
      <w:r w:rsidRPr="004E44D0">
        <w:rPr>
          <w:rFonts w:ascii="Arial" w:hAnsi="Arial" w:cs="Arial"/>
        </w:rPr>
        <w:t>, que a precedeu e integra o presente instrumento de compromisso.</w:t>
      </w:r>
    </w:p>
    <w:p w:rsidR="00054662" w:rsidRPr="004E44D0" w:rsidRDefault="00054662" w:rsidP="00054662">
      <w:pPr>
        <w:jc w:val="both"/>
        <w:rPr>
          <w:rFonts w:ascii="Arial" w:hAnsi="Arial" w:cs="Arial"/>
        </w:rPr>
      </w:pPr>
      <w:r w:rsidRPr="004E44D0">
        <w:rPr>
          <w:rFonts w:ascii="Arial" w:hAnsi="Arial" w:cs="Arial"/>
        </w:rPr>
        <w:t xml:space="preserve">3.3. </w:t>
      </w:r>
      <w:r w:rsidRPr="004E44D0">
        <w:rPr>
          <w:rFonts w:ascii="Arial" w:hAnsi="Arial" w:cs="Arial"/>
          <w:b/>
        </w:rPr>
        <w:t>Do equilíbrio econômico</w:t>
      </w:r>
      <w:r w:rsidRPr="004E44D0">
        <w:rPr>
          <w:rFonts w:ascii="Arial" w:hAnsi="Arial" w:cs="Arial"/>
        </w:rPr>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4E44D0">
        <w:rPr>
          <w:rFonts w:ascii="Arial" w:hAnsi="Arial" w:cs="Arial"/>
        </w:rPr>
        <w:t>extra- contratual</w:t>
      </w:r>
      <w:proofErr w:type="gramEnd"/>
      <w:r w:rsidRPr="004E44D0">
        <w:rPr>
          <w:rFonts w:ascii="Arial" w:hAnsi="Arial" w:cs="Arial"/>
        </w:rPr>
        <w:t xml:space="preserve">, ficando a cargo da interessada a apresentação de todo tipo de prova material da ocorrência, sem o que  o pedido não será aceito. </w:t>
      </w:r>
    </w:p>
    <w:p w:rsidR="00C02FB7" w:rsidRPr="004E44D0" w:rsidRDefault="00C02FB7" w:rsidP="00C02FB7">
      <w:pPr>
        <w:jc w:val="both"/>
        <w:rPr>
          <w:rFonts w:ascii="Arial" w:hAnsi="Arial" w:cs="Arial"/>
        </w:rPr>
      </w:pPr>
    </w:p>
    <w:p w:rsidR="00C02FB7" w:rsidRPr="004E44D0" w:rsidRDefault="002C35C5" w:rsidP="002C35C5">
      <w:pPr>
        <w:rPr>
          <w:rFonts w:ascii="Arial" w:hAnsi="Arial" w:cs="Arial"/>
          <w:b/>
        </w:rPr>
      </w:pPr>
      <w:r w:rsidRPr="004E44D0">
        <w:rPr>
          <w:rFonts w:ascii="Arial" w:hAnsi="Arial" w:cs="Arial"/>
          <w:b/>
        </w:rPr>
        <w:t xml:space="preserve">4. </w:t>
      </w:r>
      <w:r w:rsidR="00C02FB7" w:rsidRPr="004E44D0">
        <w:rPr>
          <w:rFonts w:ascii="Arial" w:hAnsi="Arial" w:cs="Arial"/>
          <w:b/>
        </w:rPr>
        <w:t xml:space="preserve">CLÁUSULA QUARTA – DA DOTAÇÃO ORÇAMENTÁRIA </w:t>
      </w:r>
    </w:p>
    <w:p w:rsidR="0055132C" w:rsidRPr="004E44D0" w:rsidRDefault="004E44D0" w:rsidP="004E44D0">
      <w:pPr>
        <w:autoSpaceDE w:val="0"/>
        <w:autoSpaceDN w:val="0"/>
        <w:adjustRightInd w:val="0"/>
        <w:jc w:val="both"/>
        <w:rPr>
          <w:rFonts w:ascii="Arial" w:hAnsi="Arial" w:cs="Arial"/>
        </w:rPr>
      </w:pPr>
      <w:r w:rsidRPr="004E44D0">
        <w:rPr>
          <w:rFonts w:ascii="Arial" w:hAnsi="Arial" w:cs="Arial"/>
        </w:rPr>
        <w:t>4.1. As despesas com a aquisição do objeto ora licitado correrão à conta das Dotações Orçamentárias que serão indicadas oportunamente na formalização das contratações.</w:t>
      </w:r>
    </w:p>
    <w:p w:rsidR="004E44D0" w:rsidRPr="004E44D0" w:rsidRDefault="004E44D0" w:rsidP="004E44D0">
      <w:pPr>
        <w:autoSpaceDE w:val="0"/>
        <w:autoSpaceDN w:val="0"/>
        <w:adjustRightInd w:val="0"/>
        <w:jc w:val="both"/>
        <w:rPr>
          <w:rFonts w:ascii="Arial" w:hAnsi="Arial" w:cs="Arial"/>
          <w:b/>
        </w:rPr>
      </w:pPr>
    </w:p>
    <w:p w:rsidR="00C02FB7" w:rsidRPr="004E44D0" w:rsidRDefault="00C45154" w:rsidP="00C45154">
      <w:pPr>
        <w:rPr>
          <w:rFonts w:ascii="Arial" w:hAnsi="Arial" w:cs="Arial"/>
          <w:b/>
        </w:rPr>
      </w:pPr>
      <w:r w:rsidRPr="004E44D0">
        <w:rPr>
          <w:rFonts w:ascii="Arial" w:hAnsi="Arial" w:cs="Arial"/>
          <w:b/>
        </w:rPr>
        <w:t xml:space="preserve">5. </w:t>
      </w:r>
      <w:r w:rsidR="00C02FB7" w:rsidRPr="004E44D0">
        <w:rPr>
          <w:rFonts w:ascii="Arial" w:hAnsi="Arial" w:cs="Arial"/>
          <w:b/>
        </w:rPr>
        <w:t>CLÁUSULA QUINTA – DO PAGAMENTO</w:t>
      </w:r>
    </w:p>
    <w:p w:rsidR="00C45154" w:rsidRPr="004E44D0" w:rsidRDefault="00C45154" w:rsidP="00C45154">
      <w:pPr>
        <w:autoSpaceDE w:val="0"/>
        <w:autoSpaceDN w:val="0"/>
        <w:adjustRightInd w:val="0"/>
        <w:jc w:val="both"/>
        <w:rPr>
          <w:rFonts w:ascii="Arial" w:hAnsi="Arial" w:cs="Arial"/>
        </w:rPr>
      </w:pPr>
      <w:r w:rsidRPr="004E44D0">
        <w:rPr>
          <w:rFonts w:ascii="Arial" w:hAnsi="Arial" w:cs="Arial"/>
        </w:rPr>
        <w:t>5.1. O pagamento dos serviços poderá ser efetuado, em até 10 (dez) dias após entrega da nota fiscal ao Setor Contábil, condicionado a comprovação da execução dos serviços nas condições exigidas.</w:t>
      </w:r>
    </w:p>
    <w:p w:rsidR="00C45154" w:rsidRPr="004E44D0" w:rsidRDefault="00C45154" w:rsidP="00C45154">
      <w:pPr>
        <w:autoSpaceDE w:val="0"/>
        <w:autoSpaceDN w:val="0"/>
        <w:adjustRightInd w:val="0"/>
        <w:jc w:val="both"/>
        <w:rPr>
          <w:rFonts w:ascii="Arial" w:hAnsi="Arial" w:cs="Arial"/>
        </w:rPr>
      </w:pPr>
      <w:r w:rsidRPr="004E44D0">
        <w:rPr>
          <w:rFonts w:ascii="Arial" w:hAnsi="Arial" w:cs="Arial"/>
        </w:rPr>
        <w:t>5.2. Em caso de irregularidade na emissão dos documentos fiscais, o prazo de pagamento será contado a partir de sua reapresentação, desde que devidamente regularizados.</w:t>
      </w:r>
    </w:p>
    <w:p w:rsidR="00C45154" w:rsidRPr="004E44D0" w:rsidRDefault="00C45154" w:rsidP="00C45154">
      <w:pPr>
        <w:autoSpaceDE w:val="0"/>
        <w:autoSpaceDN w:val="0"/>
        <w:adjustRightInd w:val="0"/>
        <w:jc w:val="both"/>
        <w:rPr>
          <w:rFonts w:ascii="Arial" w:hAnsi="Arial" w:cs="Arial"/>
        </w:rPr>
      </w:pPr>
      <w:r w:rsidRPr="004E44D0">
        <w:rPr>
          <w:rFonts w:ascii="Arial" w:hAnsi="Arial" w:cs="Arial"/>
        </w:rPr>
        <w:t>5.3. Nenhum pagamento será efetuado à detentora enquanto pendente de liquidação qualquer obrigação financeira decorrente de penalidade ou inadimplência, sem que isso gere direito a reajustamento de preços.</w:t>
      </w:r>
    </w:p>
    <w:p w:rsidR="00C45154" w:rsidRPr="004E44D0" w:rsidRDefault="00C45154" w:rsidP="00C45154">
      <w:pPr>
        <w:jc w:val="both"/>
        <w:rPr>
          <w:rFonts w:ascii="Arial" w:hAnsi="Arial" w:cs="Arial"/>
          <w:b/>
        </w:rPr>
      </w:pPr>
      <w:r w:rsidRPr="004E44D0">
        <w:rPr>
          <w:rFonts w:ascii="Arial" w:hAnsi="Arial" w:cs="Arial"/>
        </w:rPr>
        <w:t>5.4. Da nota fiscal deverá constar o número da conta- corrente do licitante, banco e número da agência para fins de pagamento</w:t>
      </w:r>
      <w:r w:rsidRPr="004E44D0">
        <w:rPr>
          <w:rFonts w:ascii="Arial" w:hAnsi="Arial" w:cs="Arial"/>
          <w:b/>
        </w:rPr>
        <w:t>.</w:t>
      </w:r>
    </w:p>
    <w:p w:rsidR="00C45154" w:rsidRPr="004E44D0" w:rsidRDefault="00C45154" w:rsidP="00C45154">
      <w:pPr>
        <w:autoSpaceDE w:val="0"/>
        <w:autoSpaceDN w:val="0"/>
        <w:adjustRightInd w:val="0"/>
        <w:jc w:val="both"/>
        <w:rPr>
          <w:rFonts w:ascii="Arial" w:hAnsi="Arial" w:cs="Arial"/>
        </w:rPr>
      </w:pPr>
      <w:r w:rsidRPr="004E44D0">
        <w:rPr>
          <w:rFonts w:ascii="Arial" w:hAnsi="Arial" w:cs="Arial"/>
        </w:rPr>
        <w:t>5.5. Deverão estar incluídas nos custos dos serviços todas as despesas necessárias sem quaisquer ônus para Administração, com os equipamentos e sua montagem e desmontagem, transporte, fretes, mão-de</w:t>
      </w:r>
      <w:r w:rsidR="002D0C05" w:rsidRPr="004E44D0">
        <w:rPr>
          <w:rFonts w:ascii="Arial" w:hAnsi="Arial" w:cs="Arial"/>
        </w:rPr>
        <w:t>-obra, hospedagem, alimentação</w:t>
      </w:r>
      <w:r w:rsidRPr="004E44D0">
        <w:rPr>
          <w:rFonts w:ascii="Arial" w:hAnsi="Arial" w:cs="Arial"/>
        </w:rPr>
        <w:t>, além de taxas, tributos, impostos, entre outras despesas pertinentes.</w:t>
      </w:r>
    </w:p>
    <w:p w:rsidR="00C02FB7" w:rsidRPr="004E44D0" w:rsidRDefault="00C02FB7" w:rsidP="00C02FB7">
      <w:pPr>
        <w:autoSpaceDE w:val="0"/>
        <w:autoSpaceDN w:val="0"/>
        <w:adjustRightInd w:val="0"/>
        <w:jc w:val="both"/>
        <w:rPr>
          <w:rFonts w:ascii="Arial" w:hAnsi="Arial" w:cs="Arial"/>
        </w:rPr>
      </w:pPr>
    </w:p>
    <w:p w:rsidR="00C02FB7" w:rsidRPr="004E44D0" w:rsidRDefault="00C9039A" w:rsidP="00C9039A">
      <w:pPr>
        <w:rPr>
          <w:rFonts w:ascii="Arial" w:hAnsi="Arial" w:cs="Arial"/>
          <w:b/>
        </w:rPr>
      </w:pPr>
      <w:r w:rsidRPr="004E44D0">
        <w:rPr>
          <w:rFonts w:ascii="Arial" w:hAnsi="Arial" w:cs="Arial"/>
          <w:b/>
        </w:rPr>
        <w:t xml:space="preserve">6. </w:t>
      </w:r>
      <w:r w:rsidR="00C02FB7" w:rsidRPr="004E44D0">
        <w:rPr>
          <w:rFonts w:ascii="Arial" w:hAnsi="Arial" w:cs="Arial"/>
          <w:b/>
        </w:rPr>
        <w:t xml:space="preserve">CLÁUSULA </w:t>
      </w:r>
      <w:r w:rsidRPr="004E44D0">
        <w:rPr>
          <w:rFonts w:ascii="Arial" w:hAnsi="Arial" w:cs="Arial"/>
          <w:b/>
        </w:rPr>
        <w:t>SEXTA</w:t>
      </w:r>
      <w:r w:rsidR="00C02FB7" w:rsidRPr="004E44D0">
        <w:rPr>
          <w:rFonts w:ascii="Arial" w:hAnsi="Arial" w:cs="Arial"/>
          <w:b/>
        </w:rPr>
        <w:t xml:space="preserve"> - </w:t>
      </w:r>
      <w:r w:rsidR="002D0C05" w:rsidRPr="004E44D0">
        <w:rPr>
          <w:rFonts w:ascii="Arial" w:hAnsi="Arial" w:cs="Arial"/>
          <w:b/>
        </w:rPr>
        <w:t>DAS CONDIÇÕES DE FORNECIMENTO</w:t>
      </w:r>
    </w:p>
    <w:p w:rsidR="002D0C05" w:rsidRPr="004E44D0" w:rsidRDefault="002D0C05" w:rsidP="002D0C05">
      <w:pPr>
        <w:jc w:val="both"/>
        <w:rPr>
          <w:rFonts w:ascii="Arial" w:hAnsi="Arial" w:cs="Arial"/>
        </w:rPr>
      </w:pPr>
      <w:r w:rsidRPr="004E44D0">
        <w:rPr>
          <w:rFonts w:ascii="Arial" w:hAnsi="Arial" w:cs="Arial"/>
        </w:rPr>
        <w:t>6.1 - Fornecer os produtos, no preço, prazo e forma estipulada na proposta.</w:t>
      </w:r>
    </w:p>
    <w:p w:rsidR="002D0C05" w:rsidRPr="004E44D0" w:rsidRDefault="002D0C05" w:rsidP="002D0C05">
      <w:pPr>
        <w:jc w:val="both"/>
        <w:rPr>
          <w:rFonts w:ascii="Arial" w:hAnsi="Arial" w:cs="Arial"/>
        </w:rPr>
      </w:pPr>
      <w:r w:rsidRPr="004E44D0">
        <w:rPr>
          <w:rFonts w:ascii="Arial" w:hAnsi="Arial" w:cs="Arial"/>
        </w:rPr>
        <w:t>6.2 - Os produtos deverão ser entregues de forma parcelada e nas quantidades definidas pela Ordem de Compra.</w:t>
      </w:r>
    </w:p>
    <w:p w:rsidR="002D0C05" w:rsidRPr="004E44D0" w:rsidRDefault="002D0C05" w:rsidP="002D0C05">
      <w:pPr>
        <w:jc w:val="both"/>
        <w:rPr>
          <w:rFonts w:ascii="Arial" w:hAnsi="Arial" w:cs="Arial"/>
        </w:rPr>
      </w:pPr>
      <w:r w:rsidRPr="004E44D0">
        <w:rPr>
          <w:rFonts w:ascii="Arial" w:hAnsi="Arial" w:cs="Arial"/>
        </w:rPr>
        <w:t>6.3 - Os veículos os que compõem a frota deverão ser abastecidos nas instalações da Licitante, sempre que houver necessidade, o horário de abastecimento deverá ser de 06h (seis horas) às 22h (vinte duas horas), de segunda a sexta-feira, aos sábado e domingo no horário de 06h (seis horas) às 20h (vinte horas), mediante autorização formal da Prefeitura, por meio de preenchimento do formulário “Autorização de Fornecimento”, devidamente assinado pelo Encarregado do Setor Transportes.</w:t>
      </w:r>
    </w:p>
    <w:p w:rsidR="002D0C05" w:rsidRPr="004E44D0" w:rsidRDefault="002D0C05" w:rsidP="002D0C05">
      <w:pPr>
        <w:jc w:val="both"/>
        <w:rPr>
          <w:rFonts w:ascii="Arial" w:hAnsi="Arial" w:cs="Arial"/>
        </w:rPr>
      </w:pPr>
      <w:r w:rsidRPr="004E44D0">
        <w:rPr>
          <w:rFonts w:ascii="Arial" w:hAnsi="Arial" w:cs="Arial"/>
        </w:rPr>
        <w:t xml:space="preserve">6.4 - Possuir sistema informatizado que permite controlar o abastecimento dos veículos por meio eletrônico ou impresso. </w:t>
      </w:r>
    </w:p>
    <w:p w:rsidR="002D0C05" w:rsidRPr="004E44D0" w:rsidRDefault="002D0C05" w:rsidP="002D0C05">
      <w:pPr>
        <w:jc w:val="both"/>
        <w:rPr>
          <w:rFonts w:ascii="Arial" w:hAnsi="Arial" w:cs="Arial"/>
        </w:rPr>
      </w:pPr>
      <w:r w:rsidRPr="004E44D0">
        <w:rPr>
          <w:rFonts w:ascii="Arial" w:hAnsi="Arial" w:cs="Arial"/>
        </w:rPr>
        <w:t xml:space="preserve">6.5 - Considerando o princípio da economicidade a empresa licitante deverá possuir ou instalar seu posto de combustível no município de </w:t>
      </w:r>
      <w:proofErr w:type="spellStart"/>
      <w:r w:rsidRPr="004E44D0">
        <w:rPr>
          <w:rFonts w:ascii="Arial" w:hAnsi="Arial" w:cs="Arial"/>
        </w:rPr>
        <w:t>Ibertioga</w:t>
      </w:r>
      <w:proofErr w:type="spellEnd"/>
      <w:r w:rsidRPr="004E44D0">
        <w:rPr>
          <w:rFonts w:ascii="Arial" w:hAnsi="Arial" w:cs="Arial"/>
        </w:rPr>
        <w:t>.</w:t>
      </w:r>
    </w:p>
    <w:p w:rsidR="002D0C05" w:rsidRPr="004E44D0" w:rsidRDefault="002D0C05" w:rsidP="002D0C05">
      <w:pPr>
        <w:jc w:val="both"/>
        <w:rPr>
          <w:rFonts w:ascii="Arial" w:hAnsi="Arial" w:cs="Arial"/>
        </w:rPr>
      </w:pPr>
      <w:r w:rsidRPr="004E44D0">
        <w:rPr>
          <w:rFonts w:ascii="Arial" w:hAnsi="Arial" w:cs="Arial"/>
        </w:rPr>
        <w:lastRenderedPageBreak/>
        <w:t xml:space="preserve">6.6 - Em situações de anormalidade no abastecimento, como pane elétrica no posto, falta de combustível, demais causas fortuitas ou de força maior, a CONTRATADA deverá providenciar uma alternativa para o abastecimento do(s) veículo(s), nas mesmas condições acordadas, no prazo máximo de 01 (uma) hora após o recebimento da solicitação de abastecimento, </w:t>
      </w:r>
      <w:proofErr w:type="gramStart"/>
      <w:r w:rsidRPr="004E44D0">
        <w:rPr>
          <w:rFonts w:ascii="Arial" w:hAnsi="Arial" w:cs="Arial"/>
        </w:rPr>
        <w:t>sob pena</w:t>
      </w:r>
      <w:proofErr w:type="gramEnd"/>
      <w:r w:rsidRPr="004E44D0">
        <w:rPr>
          <w:rFonts w:ascii="Arial" w:hAnsi="Arial" w:cs="Arial"/>
        </w:rPr>
        <w:t xml:space="preserve"> de sofrer sanções previstas no Contrato. </w:t>
      </w:r>
    </w:p>
    <w:p w:rsidR="002D0C05" w:rsidRPr="004E44D0" w:rsidRDefault="002D0C05" w:rsidP="002D0C05">
      <w:pPr>
        <w:jc w:val="both"/>
        <w:rPr>
          <w:rFonts w:ascii="Arial" w:hAnsi="Arial" w:cs="Arial"/>
        </w:rPr>
      </w:pPr>
      <w:r w:rsidRPr="004E44D0">
        <w:rPr>
          <w:rFonts w:ascii="Arial" w:hAnsi="Arial" w:cs="Arial"/>
        </w:rPr>
        <w:t>6.7 - A CONTRATADA após o fornecimento de combustível disponibilizará uma via do comprovante da operação, constando placa do veículo, quilometragem, nome do condutor, quantitativo em litros abastecidos, valor, hora e data.</w:t>
      </w:r>
    </w:p>
    <w:p w:rsidR="002D0C05" w:rsidRPr="004E44D0" w:rsidRDefault="002D0C05" w:rsidP="002D0C05">
      <w:pPr>
        <w:jc w:val="both"/>
        <w:rPr>
          <w:rFonts w:ascii="Arial" w:hAnsi="Arial" w:cs="Arial"/>
        </w:rPr>
      </w:pPr>
      <w:r w:rsidRPr="004E44D0">
        <w:rPr>
          <w:rFonts w:ascii="Arial" w:hAnsi="Arial" w:cs="Arial"/>
        </w:rPr>
        <w:t xml:space="preserve">6.8 - A CONTRATADA para fornecimento e abastecimento de combustível, será responsável a qualquer tempo, pela qualidade do mesmo. </w:t>
      </w:r>
    </w:p>
    <w:p w:rsidR="002D0C05" w:rsidRPr="004E44D0" w:rsidRDefault="002D0C05" w:rsidP="002D0C05">
      <w:pPr>
        <w:jc w:val="both"/>
        <w:rPr>
          <w:rFonts w:ascii="Arial" w:hAnsi="Arial" w:cs="Arial"/>
        </w:rPr>
      </w:pPr>
      <w:r w:rsidRPr="004E44D0">
        <w:rPr>
          <w:rFonts w:ascii="Arial" w:hAnsi="Arial" w:cs="Arial"/>
        </w:rPr>
        <w:t xml:space="preserve">6.9 - A CONTRATANTE poderá solicitar a qualquer momento, teste dos combustíveis fornecidos junto aos seus fabricantes, para confirmação de legitimidade e qualidade dos mesmos. Se constatada inadequação do(s) produto(s), será efetuada notificação à CONTRATADA para que proceda a troca imediata do(s) mesmo(s), estando esta, sujeita às penalidades previstas no Edital de Licitação, sem prejuízo da responsabilidade criminal prevista no art. 96 da lei 8.666/93, além de arcar com cobertura aos danos que </w:t>
      </w:r>
      <w:proofErr w:type="gramStart"/>
      <w:r w:rsidRPr="004E44D0">
        <w:rPr>
          <w:rFonts w:ascii="Arial" w:hAnsi="Arial" w:cs="Arial"/>
        </w:rPr>
        <w:t>tal(</w:t>
      </w:r>
      <w:proofErr w:type="spellStart"/>
      <w:proofErr w:type="gramEnd"/>
      <w:r w:rsidRPr="004E44D0">
        <w:rPr>
          <w:rFonts w:ascii="Arial" w:hAnsi="Arial" w:cs="Arial"/>
        </w:rPr>
        <w:t>is</w:t>
      </w:r>
      <w:proofErr w:type="spellEnd"/>
      <w:r w:rsidRPr="004E44D0">
        <w:rPr>
          <w:rFonts w:ascii="Arial" w:hAnsi="Arial" w:cs="Arial"/>
        </w:rPr>
        <w:t xml:space="preserve">) produtos possa(m) trazer aos veículos da CONTRATADA. </w:t>
      </w:r>
    </w:p>
    <w:p w:rsidR="00C02FB7" w:rsidRPr="004E44D0" w:rsidRDefault="002D0C05" w:rsidP="002D0C05">
      <w:pPr>
        <w:jc w:val="both"/>
        <w:rPr>
          <w:rFonts w:ascii="Arial" w:hAnsi="Arial" w:cs="Arial"/>
        </w:rPr>
      </w:pPr>
      <w:r w:rsidRPr="004E44D0">
        <w:rPr>
          <w:rFonts w:ascii="Arial" w:hAnsi="Arial" w:cs="Arial"/>
        </w:rPr>
        <w:t>6.10 - No caso de constatada a falsidade do(s) produto(s), a autoridade competente será informada para que sejam tomadas as providências cabíveis, administrativas e penais.</w:t>
      </w:r>
    </w:p>
    <w:p w:rsidR="002D0C05" w:rsidRPr="004E44D0" w:rsidRDefault="002D0C05" w:rsidP="002D0C05">
      <w:pPr>
        <w:jc w:val="both"/>
        <w:rPr>
          <w:rFonts w:ascii="Arial" w:hAnsi="Arial" w:cs="Arial"/>
        </w:rPr>
      </w:pPr>
    </w:p>
    <w:p w:rsidR="002D0C05" w:rsidRPr="004E44D0" w:rsidRDefault="002D0C05" w:rsidP="002D0C05">
      <w:pPr>
        <w:autoSpaceDE w:val="0"/>
        <w:autoSpaceDN w:val="0"/>
        <w:adjustRightInd w:val="0"/>
        <w:jc w:val="both"/>
        <w:rPr>
          <w:rFonts w:ascii="Arial" w:hAnsi="Arial" w:cs="Arial"/>
        </w:rPr>
      </w:pPr>
      <w:r w:rsidRPr="004E44D0">
        <w:rPr>
          <w:rFonts w:ascii="Arial" w:hAnsi="Arial" w:cs="Arial"/>
          <w:b/>
        </w:rPr>
        <w:t>Cabe ressaltar que a presente solicitação não obriga a aquisição de todos os itens ou quantidades indicadas, sendo solicitadas de acordo com as necessidades deste município</w:t>
      </w:r>
      <w:r w:rsidRPr="004E44D0">
        <w:rPr>
          <w:rFonts w:ascii="Arial" w:hAnsi="Arial" w:cs="Arial"/>
        </w:rPr>
        <w:t xml:space="preserve">. </w:t>
      </w:r>
    </w:p>
    <w:p w:rsidR="002D0C05" w:rsidRPr="004E44D0" w:rsidRDefault="002D0C05" w:rsidP="002D0C05">
      <w:pPr>
        <w:jc w:val="both"/>
        <w:rPr>
          <w:rFonts w:ascii="Arial" w:hAnsi="Arial" w:cs="Arial"/>
          <w:b/>
        </w:rPr>
      </w:pPr>
    </w:p>
    <w:p w:rsidR="00C02FB7" w:rsidRPr="004E44D0" w:rsidRDefault="00C5328A" w:rsidP="00C5328A">
      <w:pPr>
        <w:rPr>
          <w:rFonts w:ascii="Arial" w:hAnsi="Arial" w:cs="Arial"/>
          <w:b/>
        </w:rPr>
      </w:pPr>
      <w:r w:rsidRPr="004E44D0">
        <w:rPr>
          <w:rFonts w:ascii="Arial" w:hAnsi="Arial" w:cs="Arial"/>
          <w:b/>
        </w:rPr>
        <w:t xml:space="preserve">7. </w:t>
      </w:r>
      <w:r w:rsidR="00C02FB7" w:rsidRPr="004E44D0">
        <w:rPr>
          <w:rFonts w:ascii="Arial" w:hAnsi="Arial" w:cs="Arial"/>
          <w:b/>
        </w:rPr>
        <w:t xml:space="preserve">CLÁUSULA </w:t>
      </w:r>
      <w:r w:rsidRPr="004E44D0">
        <w:rPr>
          <w:rFonts w:ascii="Arial" w:hAnsi="Arial" w:cs="Arial"/>
          <w:b/>
        </w:rPr>
        <w:t>SÉTIMA</w:t>
      </w:r>
      <w:r w:rsidR="00C02FB7" w:rsidRPr="004E44D0">
        <w:rPr>
          <w:rFonts w:ascii="Arial" w:hAnsi="Arial" w:cs="Arial"/>
          <w:b/>
        </w:rPr>
        <w:t xml:space="preserve"> - DAS OBRIGAÇÕES DA CONTRATANTE E DA CONTRATADA</w:t>
      </w:r>
    </w:p>
    <w:p w:rsidR="00C02FB7" w:rsidRPr="004E44D0" w:rsidRDefault="003636AE" w:rsidP="00C02FB7">
      <w:pPr>
        <w:jc w:val="both"/>
        <w:rPr>
          <w:rFonts w:ascii="Arial" w:hAnsi="Arial" w:cs="Arial"/>
          <w:b/>
        </w:rPr>
      </w:pPr>
      <w:r w:rsidRPr="004E44D0">
        <w:rPr>
          <w:rFonts w:ascii="Arial" w:hAnsi="Arial" w:cs="Arial"/>
          <w:b/>
        </w:rPr>
        <w:t>7</w:t>
      </w:r>
      <w:r w:rsidR="00C02FB7" w:rsidRPr="004E44D0">
        <w:rPr>
          <w:rFonts w:ascii="Arial" w:hAnsi="Arial" w:cs="Arial"/>
          <w:b/>
        </w:rPr>
        <w:t>.1. São obrigações da Contratante:</w:t>
      </w:r>
    </w:p>
    <w:p w:rsidR="002D0C05" w:rsidRPr="004E44D0" w:rsidRDefault="003636AE" w:rsidP="002D0C05">
      <w:pPr>
        <w:jc w:val="both"/>
        <w:rPr>
          <w:rFonts w:ascii="Arial" w:hAnsi="Arial" w:cs="Arial"/>
        </w:rPr>
      </w:pPr>
      <w:r w:rsidRPr="004E44D0">
        <w:rPr>
          <w:rFonts w:ascii="Arial" w:hAnsi="Arial" w:cs="Arial"/>
        </w:rPr>
        <w:t>7</w:t>
      </w:r>
      <w:r w:rsidR="00C02FB7" w:rsidRPr="004E44D0">
        <w:rPr>
          <w:rFonts w:ascii="Arial" w:hAnsi="Arial" w:cs="Arial"/>
        </w:rPr>
        <w:t xml:space="preserve">.1.1. </w:t>
      </w:r>
      <w:r w:rsidR="002D0C05" w:rsidRPr="004E44D0">
        <w:rPr>
          <w:rFonts w:ascii="Arial" w:hAnsi="Arial" w:cs="Arial"/>
        </w:rPr>
        <w:t xml:space="preserve">Atestar nas notas fiscais e/ou </w:t>
      </w:r>
      <w:proofErr w:type="gramStart"/>
      <w:r w:rsidR="002D0C05" w:rsidRPr="004E44D0">
        <w:rPr>
          <w:rFonts w:ascii="Arial" w:hAnsi="Arial" w:cs="Arial"/>
        </w:rPr>
        <w:t>faturas</w:t>
      </w:r>
      <w:proofErr w:type="gramEnd"/>
      <w:r w:rsidR="002D0C05" w:rsidRPr="004E44D0">
        <w:rPr>
          <w:rFonts w:ascii="Arial" w:hAnsi="Arial" w:cs="Arial"/>
        </w:rPr>
        <w:t xml:space="preserve"> a efetiva entrega do objeto desta licitação; </w:t>
      </w:r>
    </w:p>
    <w:p w:rsidR="002D0C05" w:rsidRPr="004E44D0" w:rsidRDefault="002D0C05" w:rsidP="002D0C05">
      <w:pPr>
        <w:jc w:val="both"/>
        <w:rPr>
          <w:rFonts w:ascii="Arial" w:hAnsi="Arial" w:cs="Arial"/>
        </w:rPr>
      </w:pPr>
      <w:r w:rsidRPr="004E44D0">
        <w:rPr>
          <w:rFonts w:ascii="Arial" w:hAnsi="Arial" w:cs="Arial"/>
        </w:rPr>
        <w:t xml:space="preserve">7.1.2. Aplicar à detentora da ata penalidades, quando for o caso; </w:t>
      </w:r>
    </w:p>
    <w:p w:rsidR="002D0C05" w:rsidRPr="004E44D0" w:rsidRDefault="002D0C05" w:rsidP="002D0C05">
      <w:pPr>
        <w:jc w:val="both"/>
        <w:rPr>
          <w:rFonts w:ascii="Arial" w:hAnsi="Arial" w:cs="Arial"/>
        </w:rPr>
      </w:pPr>
      <w:r w:rsidRPr="004E44D0">
        <w:rPr>
          <w:rFonts w:ascii="Arial" w:hAnsi="Arial" w:cs="Arial"/>
        </w:rPr>
        <w:t>7.1.3. Prestar à detentora da ata toda e qualquer informação, por esta solicitada, necessária à perfeita execução do contrato;</w:t>
      </w:r>
    </w:p>
    <w:p w:rsidR="002D0C05" w:rsidRPr="004E44D0" w:rsidRDefault="002D0C05" w:rsidP="002D0C05">
      <w:pPr>
        <w:jc w:val="both"/>
        <w:rPr>
          <w:rFonts w:ascii="Arial" w:hAnsi="Arial" w:cs="Arial"/>
        </w:rPr>
      </w:pPr>
      <w:r w:rsidRPr="004E44D0">
        <w:rPr>
          <w:rFonts w:ascii="Arial" w:hAnsi="Arial" w:cs="Arial"/>
        </w:rPr>
        <w:t>7.1.4. Efetuar o pagamento à detentora da ata no prazo avençado, após a entrega da nota fiscal no setor competente;</w:t>
      </w:r>
    </w:p>
    <w:p w:rsidR="002D0C05" w:rsidRPr="004E44D0" w:rsidRDefault="002D0C05" w:rsidP="002D0C05">
      <w:pPr>
        <w:jc w:val="both"/>
        <w:rPr>
          <w:rFonts w:ascii="Arial" w:hAnsi="Arial" w:cs="Arial"/>
        </w:rPr>
      </w:pPr>
      <w:r w:rsidRPr="004E44D0">
        <w:rPr>
          <w:rFonts w:ascii="Arial" w:hAnsi="Arial" w:cs="Arial"/>
        </w:rPr>
        <w:t>7.1.5. Notificar, por escrito, à detentora da ata da aplicação de qualquer sanção.</w:t>
      </w:r>
    </w:p>
    <w:p w:rsidR="002D0C05" w:rsidRPr="004E44D0" w:rsidRDefault="002D0C05" w:rsidP="002D0C05">
      <w:pPr>
        <w:jc w:val="both"/>
        <w:rPr>
          <w:rFonts w:ascii="Arial" w:hAnsi="Arial" w:cs="Arial"/>
        </w:rPr>
      </w:pPr>
    </w:p>
    <w:p w:rsidR="002D0C05" w:rsidRPr="004E44D0" w:rsidRDefault="003636AE" w:rsidP="002D0C05">
      <w:pPr>
        <w:jc w:val="both"/>
        <w:rPr>
          <w:rFonts w:ascii="Arial" w:hAnsi="Arial" w:cs="Arial"/>
          <w:b/>
        </w:rPr>
      </w:pPr>
      <w:r w:rsidRPr="004E44D0">
        <w:rPr>
          <w:rFonts w:ascii="Arial" w:hAnsi="Arial" w:cs="Arial"/>
          <w:b/>
        </w:rPr>
        <w:t>7</w:t>
      </w:r>
      <w:r w:rsidR="00C02FB7" w:rsidRPr="004E44D0">
        <w:rPr>
          <w:rFonts w:ascii="Arial" w:hAnsi="Arial" w:cs="Arial"/>
          <w:b/>
        </w:rPr>
        <w:t>.2. OBRIGAÇÕES DA CONTRATADA</w:t>
      </w:r>
    </w:p>
    <w:p w:rsidR="002D0C05" w:rsidRPr="004E44D0" w:rsidRDefault="003636AE" w:rsidP="002D0C05">
      <w:pPr>
        <w:jc w:val="both"/>
        <w:rPr>
          <w:rFonts w:ascii="Arial" w:hAnsi="Arial" w:cs="Arial"/>
        </w:rPr>
      </w:pPr>
      <w:r w:rsidRPr="004E44D0">
        <w:rPr>
          <w:rFonts w:ascii="Arial" w:hAnsi="Arial" w:cs="Arial"/>
        </w:rPr>
        <w:t>7</w:t>
      </w:r>
      <w:r w:rsidR="00C02FB7" w:rsidRPr="004E44D0">
        <w:rPr>
          <w:rFonts w:ascii="Arial" w:hAnsi="Arial" w:cs="Arial"/>
        </w:rPr>
        <w:t>.2.1.</w:t>
      </w:r>
      <w:r w:rsidR="002D0C05" w:rsidRPr="004E44D0">
        <w:rPr>
          <w:rFonts w:ascii="Arial" w:hAnsi="Arial" w:cs="Arial"/>
        </w:rPr>
        <w:t xml:space="preserve"> Fornecer o objeto desta ata nas especificações contidas neste edital; </w:t>
      </w:r>
    </w:p>
    <w:p w:rsidR="002D0C05" w:rsidRPr="004E44D0" w:rsidRDefault="002D0C05" w:rsidP="002D0C05">
      <w:pPr>
        <w:jc w:val="both"/>
        <w:rPr>
          <w:rFonts w:ascii="Arial" w:hAnsi="Arial" w:cs="Arial"/>
        </w:rPr>
      </w:pPr>
      <w:r w:rsidRPr="004E44D0">
        <w:rPr>
          <w:rFonts w:ascii="Arial" w:hAnsi="Arial" w:cs="Arial"/>
        </w:rPr>
        <w:t>7.2.2. Pagar todos os tributos que incidam ou venham a incidir, direta ou indiretamente, sobre os produtos vendidos;</w:t>
      </w:r>
    </w:p>
    <w:p w:rsidR="002D0C05" w:rsidRPr="004E44D0" w:rsidRDefault="002D0C05" w:rsidP="002D0C05">
      <w:pPr>
        <w:jc w:val="both"/>
        <w:rPr>
          <w:rFonts w:ascii="Arial" w:hAnsi="Arial" w:cs="Arial"/>
        </w:rPr>
      </w:pPr>
      <w:r w:rsidRPr="004E44D0">
        <w:rPr>
          <w:rFonts w:ascii="Arial" w:hAnsi="Arial" w:cs="Arial"/>
        </w:rPr>
        <w:t>7.2.3. Substituir, às suas expensas, no todo ou em parte, nos prazos estabelecidos, os produtos em que se verifiquem vícios, defeitos ou incorreções resultantes do abastecimento dos veículos.</w:t>
      </w:r>
    </w:p>
    <w:p w:rsidR="002D0C05" w:rsidRPr="004E44D0" w:rsidRDefault="002D0C05" w:rsidP="002D0C05">
      <w:pPr>
        <w:jc w:val="both"/>
        <w:rPr>
          <w:rFonts w:ascii="Arial" w:hAnsi="Arial" w:cs="Arial"/>
        </w:rPr>
      </w:pPr>
      <w:r w:rsidRPr="004E44D0">
        <w:rPr>
          <w:rFonts w:ascii="Arial" w:hAnsi="Arial" w:cs="Arial"/>
        </w:rPr>
        <w:t xml:space="preserve">7.2.4. Não adulterar os combustíveis, </w:t>
      </w:r>
      <w:proofErr w:type="gramStart"/>
      <w:r w:rsidRPr="004E44D0">
        <w:rPr>
          <w:rFonts w:ascii="Arial" w:hAnsi="Arial" w:cs="Arial"/>
        </w:rPr>
        <w:t>sob pena</w:t>
      </w:r>
      <w:proofErr w:type="gramEnd"/>
      <w:r w:rsidRPr="004E44D0">
        <w:rPr>
          <w:rFonts w:ascii="Arial" w:hAnsi="Arial" w:cs="Arial"/>
        </w:rPr>
        <w:t xml:space="preserve"> de responder pelos danos causados nos veículos próprios da Prefeitura.</w:t>
      </w:r>
    </w:p>
    <w:p w:rsidR="002D0C05" w:rsidRPr="004E44D0" w:rsidRDefault="002D0C05" w:rsidP="002D0C05">
      <w:pPr>
        <w:jc w:val="both"/>
        <w:rPr>
          <w:rFonts w:ascii="Arial" w:hAnsi="Arial" w:cs="Arial"/>
        </w:rPr>
      </w:pPr>
      <w:r w:rsidRPr="004E44D0">
        <w:rPr>
          <w:rFonts w:ascii="Arial" w:hAnsi="Arial" w:cs="Arial"/>
        </w:rPr>
        <w:t xml:space="preserve">7.2.5. Responder pelas despesas resultantes de quaisquer ações, demandas decorrentes de danos, seja por sua responsabilidade ou quaisquer de seus empregados e prepostos, obrigando-se, </w:t>
      </w:r>
      <w:proofErr w:type="gramStart"/>
      <w:r w:rsidRPr="004E44D0">
        <w:rPr>
          <w:rFonts w:ascii="Arial" w:hAnsi="Arial" w:cs="Arial"/>
        </w:rPr>
        <w:t>outrossim</w:t>
      </w:r>
      <w:proofErr w:type="gramEnd"/>
      <w:r w:rsidRPr="004E44D0">
        <w:rPr>
          <w:rFonts w:ascii="Arial" w:hAnsi="Arial" w:cs="Arial"/>
        </w:rPr>
        <w:t>, por quaisquer responsabilidades decorrentes de ações judiciais de terceiros, que lhes venham a ser exigidas por força de Lei, ligadas ao cumprimento do presente Contrato.</w:t>
      </w:r>
    </w:p>
    <w:p w:rsidR="002D0C05" w:rsidRPr="004E44D0" w:rsidRDefault="002D0C05" w:rsidP="002D0C05">
      <w:pPr>
        <w:jc w:val="both"/>
        <w:rPr>
          <w:rFonts w:ascii="Arial" w:hAnsi="Arial" w:cs="Arial"/>
        </w:rPr>
      </w:pPr>
      <w:r w:rsidRPr="004E44D0">
        <w:rPr>
          <w:rFonts w:ascii="Arial" w:hAnsi="Arial" w:cs="Arial"/>
        </w:rPr>
        <w:t xml:space="preserve">7.2.6. Fornecer gasolina, diesel e diesel, nas quantidades autorizadas e nas especificações contidas neste Contrato, </w:t>
      </w:r>
      <w:proofErr w:type="gramStart"/>
      <w:r w:rsidRPr="004E44D0">
        <w:rPr>
          <w:rFonts w:ascii="Arial" w:hAnsi="Arial" w:cs="Arial"/>
        </w:rPr>
        <w:t>no Edital e anexos</w:t>
      </w:r>
      <w:proofErr w:type="gramEnd"/>
      <w:r w:rsidRPr="004E44D0">
        <w:rPr>
          <w:rFonts w:ascii="Arial" w:hAnsi="Arial" w:cs="Arial"/>
        </w:rPr>
        <w:t>.</w:t>
      </w:r>
    </w:p>
    <w:p w:rsidR="002D0C05" w:rsidRPr="004E44D0" w:rsidRDefault="002D0C05" w:rsidP="002D0C05">
      <w:pPr>
        <w:jc w:val="both"/>
        <w:rPr>
          <w:rFonts w:ascii="Arial" w:hAnsi="Arial" w:cs="Arial"/>
        </w:rPr>
      </w:pPr>
      <w:r w:rsidRPr="004E44D0">
        <w:rPr>
          <w:rFonts w:ascii="Arial" w:hAnsi="Arial" w:cs="Arial"/>
        </w:rPr>
        <w:lastRenderedPageBreak/>
        <w:t xml:space="preserve">7.2.7. Manter, durante a execução do contrato, as mesmas condições de habilitação. </w:t>
      </w:r>
    </w:p>
    <w:p w:rsidR="000E37D6" w:rsidRPr="004E44D0" w:rsidRDefault="002D0C05" w:rsidP="000E37D6">
      <w:pPr>
        <w:jc w:val="both"/>
        <w:rPr>
          <w:rFonts w:ascii="Arial" w:hAnsi="Arial" w:cs="Arial"/>
        </w:rPr>
      </w:pPr>
      <w:r w:rsidRPr="004E44D0">
        <w:rPr>
          <w:rFonts w:ascii="Arial" w:hAnsi="Arial" w:cs="Arial"/>
        </w:rPr>
        <w:t>7.2.8. Responsabilizar-se civil e penalmente por todos os atos praticados pelos seus empregados na execução do Contrato, além de assumir os seguintes encargos, além das obrigações elencadas neste Termo de Referência.</w:t>
      </w:r>
    </w:p>
    <w:p w:rsidR="000E37D6" w:rsidRPr="004E44D0" w:rsidRDefault="000E37D6" w:rsidP="000E37D6">
      <w:pPr>
        <w:jc w:val="both"/>
        <w:rPr>
          <w:rFonts w:ascii="Arial" w:hAnsi="Arial" w:cs="Arial"/>
        </w:rPr>
      </w:pPr>
      <w:r w:rsidRPr="004E44D0">
        <w:rPr>
          <w:rFonts w:ascii="Arial" w:hAnsi="Arial" w:cs="Arial"/>
        </w:rPr>
        <w:t>7.2.9.</w:t>
      </w:r>
      <w:r w:rsidR="002D0C05" w:rsidRPr="004E44D0">
        <w:rPr>
          <w:rFonts w:ascii="Arial" w:hAnsi="Arial" w:cs="Arial"/>
        </w:rPr>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2D0C05" w:rsidRPr="004E44D0" w:rsidRDefault="000E37D6" w:rsidP="000E37D6">
      <w:pPr>
        <w:jc w:val="both"/>
        <w:rPr>
          <w:rFonts w:ascii="Arial" w:hAnsi="Arial" w:cs="Arial"/>
        </w:rPr>
      </w:pPr>
      <w:r w:rsidRPr="004E44D0">
        <w:rPr>
          <w:rFonts w:ascii="Arial" w:hAnsi="Arial" w:cs="Arial"/>
        </w:rPr>
        <w:t>7</w:t>
      </w:r>
      <w:r w:rsidR="002D0C05" w:rsidRPr="004E44D0">
        <w:rPr>
          <w:rFonts w:ascii="Arial" w:hAnsi="Arial" w:cs="Arial"/>
        </w:rPr>
        <w:t>.2.10</w:t>
      </w:r>
      <w:r w:rsidRPr="004E44D0">
        <w:rPr>
          <w:rFonts w:ascii="Arial" w:hAnsi="Arial" w:cs="Arial"/>
        </w:rPr>
        <w:t>.</w:t>
      </w:r>
      <w:r w:rsidR="002D0C05" w:rsidRPr="004E44D0">
        <w:rPr>
          <w:rFonts w:ascii="Arial" w:hAnsi="Arial" w:cs="Arial"/>
        </w:rPr>
        <w:t xml:space="preserve"> Observar a tabela da ANP (Agência Nacional do Petróleo) relativamente à variação dos preços médios dos combustíveis, bem como apresentar as planilhas de custos elaboradas com a finalidade de parametrizar o preço de venda dos produtos, sempre que solicitado pela Prefeitura.</w:t>
      </w:r>
    </w:p>
    <w:p w:rsidR="00C02FB7" w:rsidRPr="004E44D0" w:rsidRDefault="000E37D6" w:rsidP="002D0C05">
      <w:pPr>
        <w:pStyle w:val="Nivel1"/>
        <w:spacing w:before="0" w:line="240" w:lineRule="auto"/>
        <w:ind w:left="0" w:firstLine="0"/>
        <w:rPr>
          <w:sz w:val="24"/>
          <w:szCs w:val="24"/>
        </w:rPr>
      </w:pPr>
      <w:r w:rsidRPr="004E44D0">
        <w:rPr>
          <w:b w:val="0"/>
          <w:color w:val="auto"/>
          <w:sz w:val="24"/>
          <w:szCs w:val="24"/>
        </w:rPr>
        <w:t>7</w:t>
      </w:r>
      <w:r w:rsidR="002D0C05" w:rsidRPr="004E44D0">
        <w:rPr>
          <w:b w:val="0"/>
          <w:color w:val="auto"/>
          <w:sz w:val="24"/>
          <w:szCs w:val="24"/>
        </w:rPr>
        <w:t>.2.11</w:t>
      </w:r>
      <w:r w:rsidRPr="004E44D0">
        <w:rPr>
          <w:b w:val="0"/>
          <w:color w:val="auto"/>
          <w:sz w:val="24"/>
          <w:szCs w:val="24"/>
        </w:rPr>
        <w:t>.</w:t>
      </w:r>
      <w:r w:rsidR="002D0C05" w:rsidRPr="004E44D0">
        <w:rPr>
          <w:b w:val="0"/>
          <w:color w:val="auto"/>
          <w:sz w:val="24"/>
          <w:szCs w:val="24"/>
        </w:rPr>
        <w:t xml:space="preserve"> Fornecer combustível que atenda a especificação técnica exigida pela Agência Nacional de Petróleo (ANP).</w:t>
      </w:r>
    </w:p>
    <w:p w:rsidR="00C02FB7" w:rsidRPr="004E44D0" w:rsidRDefault="00C02FB7" w:rsidP="00C02FB7">
      <w:pPr>
        <w:jc w:val="center"/>
        <w:rPr>
          <w:rFonts w:ascii="Arial" w:hAnsi="Arial" w:cs="Arial"/>
          <w:b/>
          <w:highlight w:val="yellow"/>
        </w:rPr>
      </w:pPr>
    </w:p>
    <w:p w:rsidR="00C02FB7" w:rsidRPr="004E44D0" w:rsidRDefault="003636AE" w:rsidP="003636AE">
      <w:pPr>
        <w:rPr>
          <w:rFonts w:ascii="Arial" w:hAnsi="Arial" w:cs="Arial"/>
          <w:b/>
        </w:rPr>
      </w:pPr>
      <w:r w:rsidRPr="004E44D0">
        <w:rPr>
          <w:rFonts w:ascii="Arial" w:hAnsi="Arial" w:cs="Arial"/>
          <w:b/>
        </w:rPr>
        <w:t xml:space="preserve">8. </w:t>
      </w:r>
      <w:r w:rsidR="00C02FB7" w:rsidRPr="004E44D0">
        <w:rPr>
          <w:rFonts w:ascii="Arial" w:hAnsi="Arial" w:cs="Arial"/>
          <w:b/>
        </w:rPr>
        <w:t xml:space="preserve">CLÁUSULA </w:t>
      </w:r>
      <w:r w:rsidRPr="004E44D0">
        <w:rPr>
          <w:rFonts w:ascii="Arial" w:hAnsi="Arial" w:cs="Arial"/>
          <w:b/>
        </w:rPr>
        <w:t>OITAVA</w:t>
      </w:r>
      <w:r w:rsidR="00C02FB7" w:rsidRPr="004E44D0">
        <w:rPr>
          <w:rFonts w:ascii="Arial" w:hAnsi="Arial" w:cs="Arial"/>
          <w:b/>
        </w:rPr>
        <w:t xml:space="preserve"> – DAS SANÇÕES E PENALIDADES ADMINISTRATIVAS</w:t>
      </w:r>
    </w:p>
    <w:p w:rsidR="00C02FB7" w:rsidRPr="004E44D0" w:rsidRDefault="003636AE" w:rsidP="00C02FB7">
      <w:pPr>
        <w:jc w:val="both"/>
        <w:rPr>
          <w:rFonts w:ascii="Arial" w:hAnsi="Arial" w:cs="Arial"/>
        </w:rPr>
      </w:pPr>
      <w:r w:rsidRPr="004E44D0">
        <w:rPr>
          <w:rFonts w:ascii="Arial" w:hAnsi="Arial" w:cs="Arial"/>
        </w:rPr>
        <w:t>8</w:t>
      </w:r>
      <w:r w:rsidR="00C02FB7" w:rsidRPr="004E44D0">
        <w:rPr>
          <w:rFonts w:ascii="Arial" w:hAnsi="Arial" w:cs="Arial"/>
        </w:rPr>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4E44D0" w:rsidRDefault="003636AE" w:rsidP="00C02FB7">
      <w:pPr>
        <w:jc w:val="both"/>
        <w:rPr>
          <w:rFonts w:ascii="Arial" w:hAnsi="Arial" w:cs="Arial"/>
        </w:rPr>
      </w:pPr>
      <w:r w:rsidRPr="004E44D0">
        <w:rPr>
          <w:rFonts w:ascii="Arial" w:hAnsi="Arial" w:cs="Arial"/>
        </w:rPr>
        <w:t>8</w:t>
      </w:r>
      <w:r w:rsidR="00C02FB7" w:rsidRPr="004E44D0">
        <w:rPr>
          <w:rFonts w:ascii="Arial" w:hAnsi="Arial" w:cs="Arial"/>
        </w:rPr>
        <w:t xml:space="preserve">.2. A </w:t>
      </w:r>
      <w:r w:rsidR="00C02FB7" w:rsidRPr="004E44D0">
        <w:rPr>
          <w:rFonts w:ascii="Arial" w:hAnsi="Arial" w:cs="Arial"/>
          <w:b/>
        </w:rPr>
        <w:t>CONTRATADA</w:t>
      </w:r>
      <w:r w:rsidR="00C02FB7" w:rsidRPr="004E44D0">
        <w:rPr>
          <w:rFonts w:ascii="Arial" w:hAnsi="Arial" w:cs="Arial"/>
        </w:rPr>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4E44D0">
        <w:rPr>
          <w:rFonts w:ascii="Arial" w:hAnsi="Arial" w:cs="Arial"/>
        </w:rPr>
        <w:t>5</w:t>
      </w:r>
      <w:proofErr w:type="gramEnd"/>
      <w:r w:rsidR="00C02FB7" w:rsidRPr="004E44D0">
        <w:rPr>
          <w:rFonts w:ascii="Arial" w:hAnsi="Arial" w:cs="Arial"/>
        </w:rPr>
        <w:t xml:space="preserve"> (cinco) anos, sem prejuízo das multas previstas no Contrato e demais cominações legais.</w:t>
      </w:r>
    </w:p>
    <w:p w:rsidR="00C02FB7" w:rsidRPr="004E44D0" w:rsidRDefault="003636AE" w:rsidP="00C02FB7">
      <w:pPr>
        <w:jc w:val="both"/>
        <w:rPr>
          <w:rFonts w:ascii="Arial" w:hAnsi="Arial" w:cs="Arial"/>
        </w:rPr>
      </w:pPr>
      <w:r w:rsidRPr="004E44D0">
        <w:rPr>
          <w:rFonts w:ascii="Arial" w:hAnsi="Arial" w:cs="Arial"/>
        </w:rPr>
        <w:t>8</w:t>
      </w:r>
      <w:r w:rsidR="00C02FB7" w:rsidRPr="004E44D0">
        <w:rPr>
          <w:rFonts w:ascii="Arial" w:hAnsi="Arial" w:cs="Arial"/>
        </w:rPr>
        <w:t>.3. Nos casos previstos no item anterior deste Título será aplicado o disposto na Lei Federal nº 12.846, de 1º de agosto de 2013.</w:t>
      </w:r>
    </w:p>
    <w:p w:rsidR="00C02FB7" w:rsidRPr="004E44D0" w:rsidRDefault="003636AE" w:rsidP="00C02FB7">
      <w:pPr>
        <w:jc w:val="both"/>
        <w:rPr>
          <w:rFonts w:ascii="Arial" w:hAnsi="Arial" w:cs="Arial"/>
          <w:b/>
        </w:rPr>
      </w:pPr>
      <w:r w:rsidRPr="004E44D0">
        <w:rPr>
          <w:rFonts w:ascii="Arial" w:hAnsi="Arial" w:cs="Arial"/>
          <w:b/>
        </w:rPr>
        <w:t>8</w:t>
      </w:r>
      <w:r w:rsidR="00C02FB7" w:rsidRPr="004E44D0">
        <w:rPr>
          <w:rFonts w:ascii="Arial" w:hAnsi="Arial" w:cs="Arial"/>
          <w:b/>
        </w:rPr>
        <w:t>.4. Ficam estabelecidas as seguintes sanções:</w:t>
      </w:r>
    </w:p>
    <w:p w:rsidR="00C02FB7" w:rsidRPr="004E44D0" w:rsidRDefault="003636AE" w:rsidP="00C02FB7">
      <w:pPr>
        <w:autoSpaceDE w:val="0"/>
        <w:autoSpaceDN w:val="0"/>
        <w:adjustRightInd w:val="0"/>
        <w:jc w:val="both"/>
        <w:rPr>
          <w:rFonts w:ascii="Arial" w:hAnsi="Arial" w:cs="Arial"/>
        </w:rPr>
      </w:pPr>
      <w:r w:rsidRPr="004E44D0">
        <w:rPr>
          <w:rFonts w:ascii="Arial" w:hAnsi="Arial" w:cs="Arial"/>
        </w:rPr>
        <w:t>8</w:t>
      </w:r>
      <w:r w:rsidR="00C02FB7" w:rsidRPr="004E44D0">
        <w:rPr>
          <w:rFonts w:ascii="Arial" w:hAnsi="Arial" w:cs="Arial"/>
        </w:rPr>
        <w:t>.</w:t>
      </w:r>
      <w:r w:rsidRPr="004E44D0">
        <w:rPr>
          <w:rFonts w:ascii="Arial" w:hAnsi="Arial" w:cs="Arial"/>
        </w:rPr>
        <w:t>4.</w:t>
      </w:r>
      <w:r w:rsidR="00C02FB7" w:rsidRPr="004E44D0">
        <w:rPr>
          <w:rFonts w:ascii="Arial" w:hAnsi="Arial" w:cs="Arial"/>
        </w:rPr>
        <w:t>1. Advertência;</w:t>
      </w:r>
    </w:p>
    <w:p w:rsidR="00C02FB7" w:rsidRPr="004E44D0" w:rsidRDefault="003636AE" w:rsidP="00C02FB7">
      <w:pPr>
        <w:autoSpaceDE w:val="0"/>
        <w:autoSpaceDN w:val="0"/>
        <w:adjustRightInd w:val="0"/>
        <w:jc w:val="both"/>
        <w:rPr>
          <w:rFonts w:ascii="Arial" w:hAnsi="Arial" w:cs="Arial"/>
        </w:rPr>
      </w:pPr>
      <w:r w:rsidRPr="004E44D0">
        <w:rPr>
          <w:rFonts w:ascii="Arial" w:hAnsi="Arial" w:cs="Arial"/>
        </w:rPr>
        <w:t>8</w:t>
      </w:r>
      <w:r w:rsidR="00C02FB7" w:rsidRPr="004E44D0">
        <w:rPr>
          <w:rFonts w:ascii="Arial" w:hAnsi="Arial" w:cs="Arial"/>
        </w:rPr>
        <w:t>.</w:t>
      </w:r>
      <w:r w:rsidRPr="004E44D0">
        <w:rPr>
          <w:rFonts w:ascii="Arial" w:hAnsi="Arial" w:cs="Arial"/>
        </w:rPr>
        <w:t>4.</w:t>
      </w:r>
      <w:r w:rsidR="00C02FB7" w:rsidRPr="004E44D0">
        <w:rPr>
          <w:rFonts w:ascii="Arial" w:hAnsi="Arial" w:cs="Arial"/>
        </w:rPr>
        <w:t>2. Suspensão dos pagamentos, até a regularização dos fatos geradores das penalidades;</w:t>
      </w:r>
    </w:p>
    <w:p w:rsidR="00C02FB7" w:rsidRPr="004E44D0" w:rsidRDefault="003636AE" w:rsidP="00C02FB7">
      <w:pPr>
        <w:autoSpaceDE w:val="0"/>
        <w:autoSpaceDN w:val="0"/>
        <w:adjustRightInd w:val="0"/>
        <w:jc w:val="both"/>
        <w:rPr>
          <w:rFonts w:ascii="Arial" w:hAnsi="Arial" w:cs="Arial"/>
        </w:rPr>
      </w:pPr>
      <w:r w:rsidRPr="004E44D0">
        <w:rPr>
          <w:rFonts w:ascii="Arial" w:hAnsi="Arial" w:cs="Arial"/>
        </w:rPr>
        <w:t>8</w:t>
      </w:r>
      <w:r w:rsidR="00C02FB7" w:rsidRPr="004E44D0">
        <w:rPr>
          <w:rFonts w:ascii="Arial" w:hAnsi="Arial" w:cs="Arial"/>
        </w:rPr>
        <w:t>.</w:t>
      </w:r>
      <w:r w:rsidRPr="004E44D0">
        <w:rPr>
          <w:rFonts w:ascii="Arial" w:hAnsi="Arial" w:cs="Arial"/>
        </w:rPr>
        <w:t>4.</w:t>
      </w:r>
      <w:r w:rsidR="00C02FB7" w:rsidRPr="004E44D0">
        <w:rPr>
          <w:rFonts w:ascii="Arial" w:hAnsi="Arial" w:cs="Arial"/>
        </w:rPr>
        <w:t>3. O prazo para apresentação da defesa prévia das penalidades aplicadas será de 03 (três) dias úteis, contados da data de recebimento da notificação.</w:t>
      </w:r>
    </w:p>
    <w:p w:rsidR="00C02FB7" w:rsidRPr="004E44D0" w:rsidRDefault="003636AE" w:rsidP="00C02FB7">
      <w:pPr>
        <w:autoSpaceDE w:val="0"/>
        <w:autoSpaceDN w:val="0"/>
        <w:adjustRightInd w:val="0"/>
        <w:jc w:val="both"/>
        <w:rPr>
          <w:rFonts w:ascii="Arial" w:hAnsi="Arial" w:cs="Arial"/>
          <w:b/>
        </w:rPr>
      </w:pPr>
      <w:r w:rsidRPr="004E44D0">
        <w:rPr>
          <w:rFonts w:ascii="Arial" w:hAnsi="Arial" w:cs="Arial"/>
          <w:b/>
        </w:rPr>
        <w:t>8</w:t>
      </w:r>
      <w:r w:rsidR="00C02FB7" w:rsidRPr="004E44D0">
        <w:rPr>
          <w:rFonts w:ascii="Arial" w:hAnsi="Arial" w:cs="Arial"/>
          <w:b/>
        </w:rPr>
        <w:t>.5. Ficam estabelecidos os seguintes percentuais de multas:</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b/>
        </w:rPr>
        <w:t>8</w:t>
      </w:r>
      <w:r w:rsidR="00C02FB7" w:rsidRPr="004E44D0">
        <w:rPr>
          <w:rFonts w:ascii="Arial" w:hAnsi="Arial" w:cs="Arial"/>
          <w:b/>
        </w:rPr>
        <w:t>.5.</w:t>
      </w:r>
      <w:r w:rsidR="00C02FB7" w:rsidRPr="004E44D0">
        <w:rPr>
          <w:rFonts w:ascii="Arial" w:hAnsi="Arial" w:cs="Arial"/>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b/>
        </w:rPr>
        <w:t>8</w:t>
      </w:r>
      <w:r w:rsidR="00C02FB7" w:rsidRPr="004E44D0">
        <w:rPr>
          <w:rFonts w:ascii="Arial" w:hAnsi="Arial" w:cs="Arial"/>
          <w:b/>
        </w:rPr>
        <w:t>.5.2</w:t>
      </w:r>
      <w:r w:rsidR="00C02FB7" w:rsidRPr="004E44D0">
        <w:rPr>
          <w:rFonts w:ascii="Arial" w:hAnsi="Arial" w:cs="Arial"/>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.6. Suspensão de licitar e impedimento de contratar com o órgão, entidade ou unidade administrativa pela qual a Administração Pública opera e atua concretamente, pelo prazo de até dois anos;</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 xml:space="preserve">.7. Impedimento de licitar e de contratar com o Município de </w:t>
      </w:r>
      <w:proofErr w:type="spellStart"/>
      <w:r w:rsidR="00825FE3" w:rsidRPr="004E44D0">
        <w:rPr>
          <w:rFonts w:ascii="Arial" w:hAnsi="Arial" w:cs="Arial"/>
          <w:shd w:val="clear" w:color="auto" w:fill="FFFFFF"/>
        </w:rPr>
        <w:t>Ibertioga</w:t>
      </w:r>
      <w:proofErr w:type="spellEnd"/>
      <w:r w:rsidR="00C02FB7" w:rsidRPr="004E44D0">
        <w:rPr>
          <w:rFonts w:ascii="Arial" w:hAnsi="Arial" w:cs="Arial"/>
          <w:shd w:val="clear" w:color="auto" w:fill="FFFFFF"/>
        </w:rPr>
        <w:t>, pelo prazo de até cinco anos;</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.9. A penalidade de multa pode ser aplicada cumulativamente com as demais sanções.</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lastRenderedPageBreak/>
        <w:t>8</w:t>
      </w:r>
      <w:r w:rsidR="00C02FB7" w:rsidRPr="004E44D0">
        <w:rPr>
          <w:rFonts w:ascii="Arial" w:hAnsi="Arial" w:cs="Arial"/>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 xml:space="preserve">.13. Caso o valor da multa não seja suficiente para cobrir os prejuízos causados pela conduta do licitante, o Município de </w:t>
      </w:r>
      <w:proofErr w:type="spellStart"/>
      <w:r w:rsidR="00C04713" w:rsidRPr="004E44D0">
        <w:rPr>
          <w:rFonts w:ascii="Arial" w:hAnsi="Arial" w:cs="Arial"/>
          <w:shd w:val="clear" w:color="auto" w:fill="FFFFFF"/>
        </w:rPr>
        <w:t>Ibertioga</w:t>
      </w:r>
      <w:proofErr w:type="spellEnd"/>
      <w:r w:rsidR="00C02FB7" w:rsidRPr="004E44D0">
        <w:rPr>
          <w:rFonts w:ascii="Arial" w:hAnsi="Arial" w:cs="Arial"/>
          <w:shd w:val="clear" w:color="auto" w:fill="FFFFFF"/>
        </w:rPr>
        <w:t xml:space="preserve"> poderá cobrar o valor remanescente judicialmente, conforme artigo 419 do Código Civil.</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4E44D0" w:rsidRDefault="003636AE" w:rsidP="00C02FB7">
      <w:pPr>
        <w:pStyle w:val="PargrafodaLista"/>
        <w:ind w:left="0"/>
        <w:jc w:val="both"/>
        <w:rPr>
          <w:rFonts w:ascii="Arial" w:hAnsi="Arial" w:cs="Arial"/>
          <w:shd w:val="clear" w:color="auto" w:fill="FFFFFF"/>
        </w:rPr>
      </w:pPr>
      <w:r w:rsidRPr="004E44D0">
        <w:rPr>
          <w:rFonts w:ascii="Arial" w:hAnsi="Arial" w:cs="Arial"/>
          <w:shd w:val="clear" w:color="auto" w:fill="FFFFFF"/>
        </w:rPr>
        <w:t>8</w:t>
      </w:r>
      <w:r w:rsidR="00C02FB7" w:rsidRPr="004E44D0">
        <w:rPr>
          <w:rFonts w:ascii="Arial" w:hAnsi="Arial" w:cs="Arial"/>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4E44D0" w:rsidRDefault="00C02FB7" w:rsidP="00C02FB7">
      <w:pPr>
        <w:rPr>
          <w:rFonts w:ascii="Arial" w:hAnsi="Arial" w:cs="Arial"/>
          <w:b/>
        </w:rPr>
      </w:pPr>
    </w:p>
    <w:p w:rsidR="00C02FB7" w:rsidRPr="004E44D0" w:rsidRDefault="003636AE" w:rsidP="003636AE">
      <w:pPr>
        <w:rPr>
          <w:rFonts w:ascii="Arial" w:hAnsi="Arial" w:cs="Arial"/>
          <w:b/>
        </w:rPr>
      </w:pPr>
      <w:r w:rsidRPr="004E44D0">
        <w:rPr>
          <w:rFonts w:ascii="Arial" w:hAnsi="Arial" w:cs="Arial"/>
          <w:b/>
        </w:rPr>
        <w:t xml:space="preserve">9. </w:t>
      </w:r>
      <w:r w:rsidR="00C02FB7" w:rsidRPr="004E44D0">
        <w:rPr>
          <w:rFonts w:ascii="Arial" w:hAnsi="Arial" w:cs="Arial"/>
          <w:b/>
        </w:rPr>
        <w:t xml:space="preserve">CLÁUSULA </w:t>
      </w:r>
      <w:r w:rsidRPr="004E44D0">
        <w:rPr>
          <w:rFonts w:ascii="Arial" w:hAnsi="Arial" w:cs="Arial"/>
          <w:b/>
        </w:rPr>
        <w:t>NONA</w:t>
      </w:r>
      <w:r w:rsidR="00C02FB7" w:rsidRPr="004E44D0">
        <w:rPr>
          <w:rFonts w:ascii="Arial" w:hAnsi="Arial" w:cs="Arial"/>
          <w:b/>
        </w:rPr>
        <w:t xml:space="preserve"> – DA RESCISÃO</w:t>
      </w:r>
    </w:p>
    <w:p w:rsidR="00C02FB7" w:rsidRPr="004E44D0" w:rsidRDefault="003636AE" w:rsidP="00C02FB7">
      <w:pPr>
        <w:jc w:val="both"/>
        <w:rPr>
          <w:rFonts w:ascii="Arial" w:hAnsi="Arial" w:cs="Arial"/>
        </w:rPr>
      </w:pPr>
      <w:r w:rsidRPr="004E44D0">
        <w:rPr>
          <w:rFonts w:ascii="Arial" w:hAnsi="Arial" w:cs="Arial"/>
        </w:rPr>
        <w:t>9</w:t>
      </w:r>
      <w:r w:rsidR="00C02FB7" w:rsidRPr="004E44D0">
        <w:rPr>
          <w:rFonts w:ascii="Arial" w:hAnsi="Arial" w:cs="Arial"/>
        </w:rPr>
        <w:t>.1. Obedecida a Lei, o presente contrato poderá ser rescindido, sem prejuízo das penalidades cabíveis, quando houver:</w:t>
      </w:r>
    </w:p>
    <w:p w:rsidR="00C02FB7" w:rsidRPr="004E44D0" w:rsidRDefault="00C02FB7" w:rsidP="00C02FB7">
      <w:pPr>
        <w:jc w:val="both"/>
        <w:rPr>
          <w:rFonts w:ascii="Arial" w:hAnsi="Arial" w:cs="Arial"/>
        </w:rPr>
      </w:pPr>
      <w:r w:rsidRPr="004E44D0">
        <w:rPr>
          <w:rFonts w:ascii="Arial" w:hAnsi="Arial" w:cs="Arial"/>
        </w:rPr>
        <w:t>a) Descumprimento das cláusulas contratuais;</w:t>
      </w:r>
    </w:p>
    <w:p w:rsidR="00C02FB7" w:rsidRPr="004E44D0" w:rsidRDefault="00C02FB7" w:rsidP="00C02FB7">
      <w:pPr>
        <w:jc w:val="both"/>
        <w:rPr>
          <w:rFonts w:ascii="Arial" w:hAnsi="Arial" w:cs="Arial"/>
        </w:rPr>
      </w:pPr>
      <w:r w:rsidRPr="004E44D0">
        <w:rPr>
          <w:rFonts w:ascii="Arial" w:hAnsi="Arial" w:cs="Arial"/>
        </w:rPr>
        <w:t>b) Recusa de realização de qualquer serviço previsto neste instrumento;</w:t>
      </w:r>
    </w:p>
    <w:p w:rsidR="00C02FB7" w:rsidRPr="004E44D0" w:rsidRDefault="00C02FB7" w:rsidP="00C02FB7">
      <w:pPr>
        <w:jc w:val="both"/>
        <w:rPr>
          <w:rFonts w:ascii="Arial" w:hAnsi="Arial" w:cs="Arial"/>
        </w:rPr>
      </w:pPr>
      <w:r w:rsidRPr="004E44D0">
        <w:rPr>
          <w:rFonts w:ascii="Arial" w:hAnsi="Arial" w:cs="Arial"/>
        </w:rPr>
        <w:t>c) Cometimento reiterado de faltas na execução deste contrato;</w:t>
      </w:r>
    </w:p>
    <w:p w:rsidR="00C02FB7" w:rsidRPr="004E44D0" w:rsidRDefault="00C02FB7" w:rsidP="00C02FB7">
      <w:pPr>
        <w:jc w:val="both"/>
        <w:rPr>
          <w:rFonts w:ascii="Arial" w:hAnsi="Arial" w:cs="Arial"/>
        </w:rPr>
      </w:pPr>
      <w:r w:rsidRPr="004E44D0">
        <w:rPr>
          <w:rFonts w:ascii="Arial" w:hAnsi="Arial" w:cs="Arial"/>
        </w:rPr>
        <w:t>d) Lentidão ou atraso ou paralisação que impeçam, no prazo, a efetiva prestação dos serviços, sem justa causa;</w:t>
      </w:r>
    </w:p>
    <w:p w:rsidR="00C02FB7" w:rsidRPr="004E44D0" w:rsidRDefault="00C02FB7" w:rsidP="00C02FB7">
      <w:pPr>
        <w:jc w:val="both"/>
        <w:rPr>
          <w:rFonts w:ascii="Arial" w:hAnsi="Arial" w:cs="Arial"/>
        </w:rPr>
      </w:pPr>
      <w:r w:rsidRPr="004E44D0">
        <w:rPr>
          <w:rFonts w:ascii="Arial" w:hAnsi="Arial" w:cs="Arial"/>
        </w:rPr>
        <w:t>e) Má qualidade na prestação dos serviços pactuados;</w:t>
      </w:r>
    </w:p>
    <w:p w:rsidR="00C02FB7" w:rsidRPr="004E44D0" w:rsidRDefault="00C02FB7" w:rsidP="00C02FB7">
      <w:pPr>
        <w:jc w:val="both"/>
        <w:rPr>
          <w:rFonts w:ascii="Arial" w:hAnsi="Arial" w:cs="Arial"/>
        </w:rPr>
      </w:pPr>
      <w:r w:rsidRPr="004E44D0">
        <w:rPr>
          <w:rFonts w:ascii="Arial" w:hAnsi="Arial" w:cs="Arial"/>
        </w:rPr>
        <w:t>f) Decretação de falência, o pedido de concordata ou a instauração de insolvência civil dos sócios;</w:t>
      </w:r>
    </w:p>
    <w:p w:rsidR="00C02FB7" w:rsidRPr="004E44D0" w:rsidRDefault="00C02FB7" w:rsidP="00C02FB7">
      <w:pPr>
        <w:jc w:val="both"/>
        <w:rPr>
          <w:rFonts w:ascii="Arial" w:hAnsi="Arial" w:cs="Arial"/>
        </w:rPr>
      </w:pPr>
      <w:r w:rsidRPr="004E44D0">
        <w:rPr>
          <w:rFonts w:ascii="Arial" w:hAnsi="Arial" w:cs="Arial"/>
        </w:rPr>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4E44D0" w:rsidRDefault="00C02FB7" w:rsidP="00C02FB7">
      <w:pPr>
        <w:jc w:val="both"/>
        <w:rPr>
          <w:rFonts w:ascii="Arial" w:hAnsi="Arial" w:cs="Arial"/>
        </w:rPr>
      </w:pPr>
      <w:r w:rsidRPr="004E44D0">
        <w:rPr>
          <w:rFonts w:ascii="Arial" w:hAnsi="Arial" w:cs="Arial"/>
        </w:rPr>
        <w:t>h) Razoes que afetam o interesse público;</w:t>
      </w:r>
    </w:p>
    <w:p w:rsidR="00C02FB7" w:rsidRPr="004E44D0" w:rsidRDefault="00C02FB7" w:rsidP="00C02FB7">
      <w:pPr>
        <w:jc w:val="both"/>
        <w:rPr>
          <w:rFonts w:ascii="Arial" w:hAnsi="Arial" w:cs="Arial"/>
        </w:rPr>
      </w:pPr>
      <w:r w:rsidRPr="004E44D0">
        <w:rPr>
          <w:rFonts w:ascii="Arial" w:hAnsi="Arial" w:cs="Arial"/>
        </w:rPr>
        <w:t>i) Atrasos no pagamento devido a CONTRATADA por período superior a 90 (noventa) dias;</w:t>
      </w:r>
    </w:p>
    <w:p w:rsidR="00C02FB7" w:rsidRPr="004E44D0" w:rsidRDefault="00C02FB7" w:rsidP="00C02FB7">
      <w:pPr>
        <w:jc w:val="both"/>
        <w:rPr>
          <w:rFonts w:ascii="Arial" w:hAnsi="Arial" w:cs="Arial"/>
        </w:rPr>
      </w:pPr>
      <w:r w:rsidRPr="004E44D0">
        <w:rPr>
          <w:rFonts w:ascii="Arial" w:hAnsi="Arial" w:cs="Arial"/>
        </w:rPr>
        <w:t>j) Acordo entre as partes, para rescisão amigável, desde que haja comunicação previa, protocolada pela parte interessada, com antecedência mínima de 30 (trinta) dias.</w:t>
      </w:r>
    </w:p>
    <w:p w:rsidR="00C02FB7" w:rsidRPr="004E44D0" w:rsidRDefault="00C02FB7" w:rsidP="00C02FB7">
      <w:pPr>
        <w:jc w:val="both"/>
        <w:rPr>
          <w:rFonts w:ascii="Arial" w:hAnsi="Arial" w:cs="Arial"/>
        </w:rPr>
      </w:pPr>
      <w:r w:rsidRPr="004E44D0">
        <w:rPr>
          <w:rFonts w:ascii="Arial" w:hAnsi="Arial" w:cs="Arial"/>
        </w:rPr>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4E44D0" w:rsidRDefault="00C02FB7" w:rsidP="00C02FB7">
      <w:pPr>
        <w:jc w:val="both"/>
        <w:rPr>
          <w:rFonts w:ascii="Arial" w:hAnsi="Arial" w:cs="Arial"/>
        </w:rPr>
      </w:pPr>
      <w:r w:rsidRPr="004E44D0">
        <w:rPr>
          <w:rFonts w:ascii="Arial" w:hAnsi="Arial" w:cs="Arial"/>
        </w:rPr>
        <w:t>m) Outros casos e formas previstos na Lei 8.666/93 e legislação alteradora.</w:t>
      </w:r>
    </w:p>
    <w:p w:rsidR="00C02FB7" w:rsidRPr="004E44D0" w:rsidRDefault="00C02FB7" w:rsidP="00C02FB7">
      <w:pPr>
        <w:jc w:val="both"/>
        <w:rPr>
          <w:rFonts w:ascii="Arial" w:hAnsi="Arial" w:cs="Arial"/>
          <w:b/>
        </w:rPr>
      </w:pPr>
    </w:p>
    <w:p w:rsidR="00C02FB7" w:rsidRPr="004E44D0" w:rsidRDefault="003636AE" w:rsidP="003636AE">
      <w:pPr>
        <w:rPr>
          <w:rFonts w:ascii="Arial" w:hAnsi="Arial" w:cs="Arial"/>
          <w:b/>
        </w:rPr>
      </w:pPr>
      <w:proofErr w:type="gramStart"/>
      <w:r w:rsidRPr="004E44D0">
        <w:rPr>
          <w:rFonts w:ascii="Arial" w:hAnsi="Arial" w:cs="Arial"/>
          <w:b/>
        </w:rPr>
        <w:t>10 .</w:t>
      </w:r>
      <w:proofErr w:type="gramEnd"/>
      <w:r w:rsidRPr="004E44D0">
        <w:rPr>
          <w:rFonts w:ascii="Arial" w:hAnsi="Arial" w:cs="Arial"/>
          <w:b/>
        </w:rPr>
        <w:t xml:space="preserve"> </w:t>
      </w:r>
      <w:r w:rsidR="00C02FB7" w:rsidRPr="004E44D0">
        <w:rPr>
          <w:rFonts w:ascii="Arial" w:hAnsi="Arial" w:cs="Arial"/>
          <w:b/>
        </w:rPr>
        <w:t xml:space="preserve">CLÁUSULA DÉCIMA - DAS VEDAÇÕES </w:t>
      </w:r>
    </w:p>
    <w:p w:rsidR="00C02FB7" w:rsidRPr="004E44D0" w:rsidRDefault="00C02FB7" w:rsidP="00C02FB7">
      <w:pPr>
        <w:jc w:val="both"/>
        <w:rPr>
          <w:rFonts w:ascii="Arial" w:hAnsi="Arial" w:cs="Arial"/>
        </w:rPr>
      </w:pPr>
      <w:r w:rsidRPr="004E44D0">
        <w:rPr>
          <w:rFonts w:ascii="Arial" w:hAnsi="Arial" w:cs="Arial"/>
        </w:rPr>
        <w:t>1</w:t>
      </w:r>
      <w:r w:rsidR="003636AE" w:rsidRPr="004E44D0">
        <w:rPr>
          <w:rFonts w:ascii="Arial" w:hAnsi="Arial" w:cs="Arial"/>
        </w:rPr>
        <w:t>0</w:t>
      </w:r>
      <w:r w:rsidRPr="004E44D0">
        <w:rPr>
          <w:rFonts w:ascii="Arial" w:hAnsi="Arial" w:cs="Arial"/>
        </w:rPr>
        <w:t>.1. É vedado à CONTRATADA:</w:t>
      </w:r>
    </w:p>
    <w:p w:rsidR="00C02FB7" w:rsidRPr="004E44D0" w:rsidRDefault="00C02FB7" w:rsidP="00C02FB7">
      <w:pPr>
        <w:jc w:val="both"/>
        <w:rPr>
          <w:rFonts w:ascii="Arial" w:hAnsi="Arial" w:cs="Arial"/>
        </w:rPr>
      </w:pPr>
      <w:r w:rsidRPr="004E44D0">
        <w:rPr>
          <w:rFonts w:ascii="Arial" w:hAnsi="Arial" w:cs="Arial"/>
        </w:rPr>
        <w:lastRenderedPageBreak/>
        <w:t>1</w:t>
      </w:r>
      <w:r w:rsidR="003636AE" w:rsidRPr="004E44D0">
        <w:rPr>
          <w:rFonts w:ascii="Arial" w:hAnsi="Arial" w:cs="Arial"/>
        </w:rPr>
        <w:t>0</w:t>
      </w:r>
      <w:r w:rsidRPr="004E44D0">
        <w:rPr>
          <w:rFonts w:ascii="Arial" w:hAnsi="Arial" w:cs="Arial"/>
        </w:rPr>
        <w:t xml:space="preserve">.1.1. </w:t>
      </w:r>
      <w:proofErr w:type="gramStart"/>
      <w:r w:rsidRPr="004E44D0">
        <w:rPr>
          <w:rFonts w:ascii="Arial" w:hAnsi="Arial" w:cs="Arial"/>
        </w:rPr>
        <w:t>interromper</w:t>
      </w:r>
      <w:proofErr w:type="gramEnd"/>
      <w:r w:rsidRPr="004E44D0">
        <w:rPr>
          <w:rFonts w:ascii="Arial" w:hAnsi="Arial" w:cs="Arial"/>
        </w:rPr>
        <w:t xml:space="preserve"> a execução dos serviços sob alegação de inadimplemento por parte da CONTRATANTE, salvo nos casos previstos em lei.</w:t>
      </w:r>
    </w:p>
    <w:p w:rsidR="00C02FB7" w:rsidRPr="004E44D0" w:rsidRDefault="00C02FB7" w:rsidP="00C02FB7">
      <w:pPr>
        <w:jc w:val="both"/>
        <w:rPr>
          <w:rFonts w:ascii="Arial" w:hAnsi="Arial" w:cs="Arial"/>
        </w:rPr>
      </w:pPr>
      <w:r w:rsidRPr="004E44D0">
        <w:rPr>
          <w:rFonts w:ascii="Arial" w:hAnsi="Arial" w:cs="Arial"/>
        </w:rPr>
        <w:t>1</w:t>
      </w:r>
      <w:r w:rsidR="003636AE" w:rsidRPr="004E44D0">
        <w:rPr>
          <w:rFonts w:ascii="Arial" w:hAnsi="Arial" w:cs="Arial"/>
        </w:rPr>
        <w:t>0</w:t>
      </w:r>
      <w:r w:rsidRPr="004E44D0">
        <w:rPr>
          <w:rFonts w:ascii="Arial" w:hAnsi="Arial" w:cs="Arial"/>
        </w:rPr>
        <w:t xml:space="preserve">.1.2. </w:t>
      </w:r>
      <w:proofErr w:type="gramStart"/>
      <w:r w:rsidRPr="004E44D0">
        <w:rPr>
          <w:rFonts w:ascii="Arial" w:hAnsi="Arial" w:cs="Arial"/>
        </w:rPr>
        <w:t>subcontratar</w:t>
      </w:r>
      <w:proofErr w:type="gramEnd"/>
      <w:r w:rsidRPr="004E44D0">
        <w:rPr>
          <w:rFonts w:ascii="Arial" w:hAnsi="Arial" w:cs="Arial"/>
        </w:rPr>
        <w:t xml:space="preserve"> o objeto contratado (sem autorização legal do Contratante).</w:t>
      </w:r>
    </w:p>
    <w:p w:rsidR="000762E2" w:rsidRPr="004E44D0" w:rsidRDefault="000762E2" w:rsidP="000762E2">
      <w:pPr>
        <w:autoSpaceDE w:val="0"/>
        <w:autoSpaceDN w:val="0"/>
        <w:adjustRightInd w:val="0"/>
        <w:jc w:val="center"/>
        <w:rPr>
          <w:rFonts w:ascii="Arial" w:hAnsi="Arial" w:cs="Arial"/>
        </w:rPr>
      </w:pPr>
    </w:p>
    <w:p w:rsidR="000762E2" w:rsidRPr="004E44D0" w:rsidRDefault="000762E2" w:rsidP="000762E2">
      <w:pPr>
        <w:autoSpaceDE w:val="0"/>
        <w:autoSpaceDN w:val="0"/>
        <w:adjustRightInd w:val="0"/>
        <w:jc w:val="center"/>
        <w:rPr>
          <w:rFonts w:ascii="Arial" w:hAnsi="Arial" w:cs="Arial"/>
          <w:b/>
          <w:bCs/>
        </w:rPr>
      </w:pPr>
      <w:r w:rsidRPr="004E44D0">
        <w:rPr>
          <w:rFonts w:ascii="Arial" w:hAnsi="Arial" w:cs="Arial"/>
          <w:b/>
          <w:bCs/>
        </w:rPr>
        <w:t>CLÁUSULA DÉCIMA PRIMEIRA - DAS CONDIÇÕES DE RECEBIMENTO DO OBJETO DA ATA DE REGISTRO DE PREÇOS</w:t>
      </w:r>
    </w:p>
    <w:p w:rsidR="000762E2" w:rsidRPr="004E44D0" w:rsidRDefault="000762E2" w:rsidP="000762E2">
      <w:pPr>
        <w:autoSpaceDE w:val="0"/>
        <w:autoSpaceDN w:val="0"/>
        <w:adjustRightInd w:val="0"/>
        <w:jc w:val="both"/>
        <w:rPr>
          <w:rFonts w:ascii="Arial" w:hAnsi="Arial" w:cs="Arial"/>
        </w:rPr>
      </w:pPr>
      <w:r w:rsidRPr="004E44D0">
        <w:rPr>
          <w:rFonts w:ascii="Arial" w:hAnsi="Arial" w:cs="Arial"/>
        </w:rPr>
        <w:t>1</w:t>
      </w:r>
      <w:r w:rsidR="000E37D6" w:rsidRPr="004E44D0">
        <w:rPr>
          <w:rFonts w:ascii="Arial" w:hAnsi="Arial" w:cs="Arial"/>
        </w:rPr>
        <w:t>1</w:t>
      </w:r>
      <w:r w:rsidRPr="004E44D0">
        <w:rPr>
          <w:rFonts w:ascii="Arial" w:hAnsi="Arial" w:cs="Arial"/>
        </w:rPr>
        <w:t xml:space="preserve">.1. O objeto desta ata de Registro de Preços </w:t>
      </w:r>
      <w:proofErr w:type="gramStart"/>
      <w:r w:rsidRPr="004E44D0">
        <w:rPr>
          <w:rFonts w:ascii="Arial" w:hAnsi="Arial" w:cs="Arial"/>
        </w:rPr>
        <w:t>serão recebidos</w:t>
      </w:r>
      <w:proofErr w:type="gramEnd"/>
      <w:r w:rsidRPr="004E44D0">
        <w:rPr>
          <w:rFonts w:ascii="Arial" w:hAnsi="Arial" w:cs="Arial"/>
        </w:rPr>
        <w:t xml:space="preserve"> pelo Departamento requisitante, ficando ainda sob sua responsabilidade o acompanhamento quanto ao total cumprimento das obrigações pela detentora, consoante o disposto no art. 73, II “a” e “b”, da Lei Federal 8.666/93 e demais normas pertinentes.</w:t>
      </w:r>
    </w:p>
    <w:p w:rsidR="000762E2" w:rsidRPr="004E44D0" w:rsidRDefault="000762E2" w:rsidP="000762E2">
      <w:pPr>
        <w:autoSpaceDE w:val="0"/>
        <w:autoSpaceDN w:val="0"/>
        <w:adjustRightInd w:val="0"/>
        <w:rPr>
          <w:rFonts w:ascii="Arial" w:hAnsi="Arial" w:cs="Arial"/>
          <w:b/>
          <w:bCs/>
        </w:rPr>
      </w:pPr>
    </w:p>
    <w:p w:rsidR="000762E2" w:rsidRPr="004E44D0" w:rsidRDefault="000762E2" w:rsidP="000762E2">
      <w:pPr>
        <w:autoSpaceDE w:val="0"/>
        <w:autoSpaceDN w:val="0"/>
        <w:adjustRightInd w:val="0"/>
        <w:rPr>
          <w:rFonts w:ascii="Arial" w:hAnsi="Arial" w:cs="Arial"/>
          <w:b/>
          <w:bCs/>
        </w:rPr>
      </w:pPr>
      <w:r w:rsidRPr="004E44D0">
        <w:rPr>
          <w:rFonts w:ascii="Arial" w:hAnsi="Arial" w:cs="Arial"/>
          <w:b/>
          <w:bCs/>
        </w:rPr>
        <w:t>CLÁUSULA DÉCIMA SEGUNDA -</w:t>
      </w:r>
      <w:r w:rsidR="00034B3D" w:rsidRPr="004E44D0">
        <w:rPr>
          <w:rFonts w:ascii="Arial" w:hAnsi="Arial" w:cs="Arial"/>
          <w:b/>
          <w:bCs/>
        </w:rPr>
        <w:t xml:space="preserve"> </w:t>
      </w:r>
      <w:r w:rsidRPr="004E44D0">
        <w:rPr>
          <w:rFonts w:ascii="Arial" w:hAnsi="Arial" w:cs="Arial"/>
          <w:b/>
          <w:bCs/>
        </w:rPr>
        <w:t>DO CANCELAMENTO DA ATA DE REGISTRO DE PREÇOS</w:t>
      </w:r>
    </w:p>
    <w:p w:rsidR="000762E2" w:rsidRPr="004E44D0" w:rsidRDefault="000762E2" w:rsidP="000762E2">
      <w:pPr>
        <w:autoSpaceDE w:val="0"/>
        <w:autoSpaceDN w:val="0"/>
        <w:adjustRightInd w:val="0"/>
        <w:jc w:val="both"/>
        <w:rPr>
          <w:rFonts w:ascii="Arial" w:hAnsi="Arial" w:cs="Arial"/>
          <w:bCs/>
          <w:iCs/>
        </w:rPr>
      </w:pPr>
      <w:r w:rsidRPr="004E44D0">
        <w:rPr>
          <w:rFonts w:ascii="Arial" w:hAnsi="Arial" w:cs="Arial"/>
          <w:bCs/>
          <w:iCs/>
        </w:rPr>
        <w:t>1</w:t>
      </w:r>
      <w:r w:rsidR="000E37D6" w:rsidRPr="004E44D0">
        <w:rPr>
          <w:rFonts w:ascii="Arial" w:hAnsi="Arial" w:cs="Arial"/>
          <w:bCs/>
          <w:iCs/>
        </w:rPr>
        <w:t>2</w:t>
      </w:r>
      <w:r w:rsidRPr="004E44D0">
        <w:rPr>
          <w:rFonts w:ascii="Arial" w:hAnsi="Arial" w:cs="Arial"/>
          <w:bCs/>
          <w:iCs/>
        </w:rPr>
        <w:t>.1-A inexecução total ou parcial na entrega do objeto ou quando a proposta deixar de ser vantajosa para a Administração</w:t>
      </w:r>
      <w:proofErr w:type="gramStart"/>
      <w:r w:rsidRPr="004E44D0">
        <w:rPr>
          <w:rFonts w:ascii="Arial" w:hAnsi="Arial" w:cs="Arial"/>
          <w:bCs/>
          <w:iCs/>
        </w:rPr>
        <w:t>, ensejará</w:t>
      </w:r>
      <w:proofErr w:type="gramEnd"/>
      <w:r w:rsidRPr="004E44D0">
        <w:rPr>
          <w:rFonts w:ascii="Arial" w:hAnsi="Arial" w:cs="Arial"/>
          <w:bCs/>
          <w:iCs/>
        </w:rPr>
        <w:t xml:space="preserve"> o cancelamento da presente Ata, bem como nos casos previstos no art.78 e 79 da Lei Federal 8.666/93 e alterações posteriores, sem que desse fato decorra multa para a Administração.</w:t>
      </w:r>
    </w:p>
    <w:p w:rsidR="000762E2" w:rsidRPr="004E44D0" w:rsidRDefault="000762E2" w:rsidP="000762E2">
      <w:pPr>
        <w:autoSpaceDE w:val="0"/>
        <w:autoSpaceDN w:val="0"/>
        <w:adjustRightInd w:val="0"/>
        <w:jc w:val="both"/>
        <w:rPr>
          <w:rFonts w:ascii="Arial" w:hAnsi="Arial" w:cs="Arial"/>
          <w:bCs/>
          <w:iCs/>
        </w:rPr>
      </w:pPr>
      <w:r w:rsidRPr="004E44D0">
        <w:rPr>
          <w:rFonts w:ascii="Arial" w:hAnsi="Arial" w:cs="Arial"/>
          <w:bCs/>
          <w:iCs/>
        </w:rPr>
        <w:t>1</w:t>
      </w:r>
      <w:r w:rsidR="000E37D6" w:rsidRPr="004E44D0">
        <w:rPr>
          <w:rFonts w:ascii="Arial" w:hAnsi="Arial" w:cs="Arial"/>
          <w:bCs/>
          <w:iCs/>
        </w:rPr>
        <w:t>2</w:t>
      </w:r>
      <w:r w:rsidRPr="004E44D0">
        <w:rPr>
          <w:rFonts w:ascii="Arial" w:hAnsi="Arial" w:cs="Arial"/>
          <w:bCs/>
          <w:iCs/>
        </w:rPr>
        <w:t>.2-Na hipótese de cancelamento desta ata, a administração poderá firmar nova ata com os licitantes remanescentes pelos preços registrados.</w:t>
      </w:r>
    </w:p>
    <w:p w:rsidR="00C02FB7" w:rsidRPr="004E44D0" w:rsidRDefault="00C02FB7" w:rsidP="00C02FB7">
      <w:pPr>
        <w:jc w:val="both"/>
        <w:rPr>
          <w:rFonts w:ascii="Arial" w:hAnsi="Arial" w:cs="Arial"/>
          <w:b/>
        </w:rPr>
      </w:pPr>
    </w:p>
    <w:p w:rsidR="00C02FB7" w:rsidRPr="004E44D0" w:rsidRDefault="003636AE" w:rsidP="003636AE">
      <w:pPr>
        <w:rPr>
          <w:rFonts w:ascii="Arial" w:hAnsi="Arial" w:cs="Arial"/>
          <w:b/>
        </w:rPr>
      </w:pPr>
      <w:r w:rsidRPr="004E44D0">
        <w:rPr>
          <w:rFonts w:ascii="Arial" w:hAnsi="Arial" w:cs="Arial"/>
          <w:b/>
        </w:rPr>
        <w:t>1</w:t>
      </w:r>
      <w:r w:rsidR="000762E2" w:rsidRPr="004E44D0">
        <w:rPr>
          <w:rFonts w:ascii="Arial" w:hAnsi="Arial" w:cs="Arial"/>
          <w:b/>
        </w:rPr>
        <w:t>3</w:t>
      </w:r>
      <w:r w:rsidRPr="004E44D0">
        <w:rPr>
          <w:rFonts w:ascii="Arial" w:hAnsi="Arial" w:cs="Arial"/>
          <w:b/>
        </w:rPr>
        <w:t xml:space="preserve">. </w:t>
      </w:r>
      <w:r w:rsidR="00C02FB7" w:rsidRPr="004E44D0">
        <w:rPr>
          <w:rFonts w:ascii="Arial" w:hAnsi="Arial" w:cs="Arial"/>
          <w:b/>
        </w:rPr>
        <w:t xml:space="preserve">CLÁUSULA DÉCIMA </w:t>
      </w:r>
      <w:r w:rsidR="000762E2" w:rsidRPr="004E44D0">
        <w:rPr>
          <w:rFonts w:ascii="Arial" w:hAnsi="Arial" w:cs="Arial"/>
          <w:b/>
        </w:rPr>
        <w:t>TERCEIRA</w:t>
      </w:r>
      <w:r w:rsidR="00C02FB7" w:rsidRPr="004E44D0">
        <w:rPr>
          <w:rFonts w:ascii="Arial" w:hAnsi="Arial" w:cs="Arial"/>
          <w:b/>
        </w:rPr>
        <w:t xml:space="preserve"> – DAS DISPOSIÇÕES FINAIS</w:t>
      </w:r>
    </w:p>
    <w:p w:rsidR="00C02FB7" w:rsidRPr="004E44D0" w:rsidRDefault="00C02FB7" w:rsidP="00C02FB7">
      <w:pPr>
        <w:jc w:val="both"/>
        <w:rPr>
          <w:rFonts w:ascii="Arial" w:hAnsi="Arial" w:cs="Arial"/>
        </w:rPr>
      </w:pPr>
      <w:r w:rsidRPr="004E44D0">
        <w:rPr>
          <w:rFonts w:ascii="Arial" w:hAnsi="Arial" w:cs="Arial"/>
        </w:rPr>
        <w:t>1</w:t>
      </w:r>
      <w:r w:rsidR="000762E2" w:rsidRPr="004E44D0">
        <w:rPr>
          <w:rFonts w:ascii="Arial" w:hAnsi="Arial" w:cs="Arial"/>
        </w:rPr>
        <w:t>3</w:t>
      </w:r>
      <w:r w:rsidRPr="004E44D0">
        <w:rPr>
          <w:rFonts w:ascii="Arial" w:hAnsi="Arial" w:cs="Arial"/>
        </w:rPr>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4E44D0" w:rsidRDefault="00C02FB7" w:rsidP="00C02FB7">
      <w:pPr>
        <w:jc w:val="both"/>
        <w:rPr>
          <w:rFonts w:ascii="Arial" w:hAnsi="Arial" w:cs="Arial"/>
        </w:rPr>
      </w:pPr>
      <w:r w:rsidRPr="004E44D0">
        <w:rPr>
          <w:rFonts w:ascii="Arial" w:hAnsi="Arial" w:cs="Arial"/>
        </w:rPr>
        <w:t>1</w:t>
      </w:r>
      <w:r w:rsidR="000762E2" w:rsidRPr="004E44D0">
        <w:rPr>
          <w:rFonts w:ascii="Arial" w:hAnsi="Arial" w:cs="Arial"/>
        </w:rPr>
        <w:t>3</w:t>
      </w:r>
      <w:r w:rsidRPr="004E44D0">
        <w:rPr>
          <w:rFonts w:ascii="Arial" w:hAnsi="Arial" w:cs="Arial"/>
        </w:rPr>
        <w:t>.2. A CONTRATADA não poderá transferir, no todo ou em parte, sem previa e expressa autorização do Prefeito Municipal a outrem, a prestação dos serviços objeto deste contrato.</w:t>
      </w:r>
    </w:p>
    <w:p w:rsidR="00C02FB7" w:rsidRPr="004E44D0" w:rsidRDefault="00C02FB7" w:rsidP="00C02FB7">
      <w:pPr>
        <w:shd w:val="clear" w:color="auto" w:fill="FFFFFF"/>
        <w:jc w:val="both"/>
        <w:rPr>
          <w:rFonts w:ascii="Arial" w:hAnsi="Arial" w:cs="Arial"/>
        </w:rPr>
      </w:pPr>
      <w:r w:rsidRPr="004E44D0">
        <w:rPr>
          <w:rFonts w:ascii="Arial" w:hAnsi="Arial" w:cs="Arial"/>
        </w:rPr>
        <w:t>1</w:t>
      </w:r>
      <w:r w:rsidR="000762E2" w:rsidRPr="004E44D0">
        <w:rPr>
          <w:rFonts w:ascii="Arial" w:hAnsi="Arial" w:cs="Arial"/>
        </w:rPr>
        <w:t>3</w:t>
      </w:r>
      <w:r w:rsidRPr="004E44D0">
        <w:rPr>
          <w:rFonts w:ascii="Arial" w:hAnsi="Arial" w:cs="Arial"/>
        </w:rPr>
        <w:t>.3. O presente instrumento contratual vincula-se aos termos do edita</w:t>
      </w:r>
      <w:r w:rsidR="00825FE3" w:rsidRPr="004E44D0">
        <w:rPr>
          <w:rFonts w:ascii="Arial" w:hAnsi="Arial" w:cs="Arial"/>
        </w:rPr>
        <w:t xml:space="preserve">l do processo licitatório n˚. </w:t>
      </w:r>
      <w:r w:rsidR="00FF66D3" w:rsidRPr="004E44D0">
        <w:rPr>
          <w:rFonts w:ascii="Arial" w:hAnsi="Arial" w:cs="Arial"/>
        </w:rPr>
        <w:t>042</w:t>
      </w:r>
      <w:r w:rsidRPr="004E44D0">
        <w:rPr>
          <w:rFonts w:ascii="Arial" w:hAnsi="Arial" w:cs="Arial"/>
        </w:rPr>
        <w:t>/202</w:t>
      </w:r>
      <w:r w:rsidR="00FF66D3" w:rsidRPr="004E44D0">
        <w:rPr>
          <w:rFonts w:ascii="Arial" w:hAnsi="Arial" w:cs="Arial"/>
        </w:rPr>
        <w:t>3</w:t>
      </w:r>
      <w:r w:rsidRPr="004E44D0">
        <w:rPr>
          <w:rFonts w:ascii="Arial" w:hAnsi="Arial" w:cs="Arial"/>
        </w:rPr>
        <w:t xml:space="preserve"> - Pregão Presencial n˚. </w:t>
      </w:r>
      <w:r w:rsidR="00825FE3" w:rsidRPr="004E44D0">
        <w:rPr>
          <w:rFonts w:ascii="Arial" w:hAnsi="Arial" w:cs="Arial"/>
        </w:rPr>
        <w:t>0</w:t>
      </w:r>
      <w:r w:rsidR="00FF66D3" w:rsidRPr="004E44D0">
        <w:rPr>
          <w:rFonts w:ascii="Arial" w:hAnsi="Arial" w:cs="Arial"/>
        </w:rPr>
        <w:t>5</w:t>
      </w:r>
      <w:r w:rsidRPr="004E44D0">
        <w:rPr>
          <w:rFonts w:ascii="Arial" w:hAnsi="Arial" w:cs="Arial"/>
        </w:rPr>
        <w:t>/202</w:t>
      </w:r>
      <w:r w:rsidR="00FF66D3" w:rsidRPr="004E44D0">
        <w:rPr>
          <w:rFonts w:ascii="Arial" w:hAnsi="Arial" w:cs="Arial"/>
        </w:rPr>
        <w:t>3</w:t>
      </w:r>
      <w:r w:rsidRPr="004E44D0">
        <w:rPr>
          <w:rFonts w:ascii="Arial" w:hAnsi="Arial" w:cs="Arial"/>
        </w:rPr>
        <w:t xml:space="preserve"> e seus anexos, bem como a proposta ofertada. (art. 55, do Inciso XI, da Lei 8.666/93).</w:t>
      </w:r>
    </w:p>
    <w:p w:rsidR="00C02FB7" w:rsidRPr="004E44D0" w:rsidRDefault="00C02FB7" w:rsidP="00C02FB7">
      <w:pPr>
        <w:shd w:val="clear" w:color="auto" w:fill="FFFFFF"/>
        <w:jc w:val="both"/>
        <w:rPr>
          <w:rFonts w:ascii="Arial" w:hAnsi="Arial" w:cs="Arial"/>
        </w:rPr>
      </w:pPr>
    </w:p>
    <w:p w:rsidR="00C02FB7" w:rsidRPr="004E44D0" w:rsidRDefault="003636AE" w:rsidP="003636AE">
      <w:pPr>
        <w:rPr>
          <w:rFonts w:ascii="Arial" w:hAnsi="Arial" w:cs="Arial"/>
          <w:b/>
        </w:rPr>
      </w:pPr>
      <w:proofErr w:type="gramStart"/>
      <w:r w:rsidRPr="004E44D0">
        <w:rPr>
          <w:rFonts w:ascii="Arial" w:hAnsi="Arial" w:cs="Arial"/>
          <w:b/>
        </w:rPr>
        <w:t>1</w:t>
      </w:r>
      <w:r w:rsidR="000762E2" w:rsidRPr="004E44D0">
        <w:rPr>
          <w:rFonts w:ascii="Arial" w:hAnsi="Arial" w:cs="Arial"/>
          <w:b/>
        </w:rPr>
        <w:t>4</w:t>
      </w:r>
      <w:r w:rsidRPr="004E44D0">
        <w:rPr>
          <w:rFonts w:ascii="Arial" w:hAnsi="Arial" w:cs="Arial"/>
          <w:b/>
        </w:rPr>
        <w:t>.</w:t>
      </w:r>
      <w:proofErr w:type="gramEnd"/>
      <w:r w:rsidR="00C02FB7" w:rsidRPr="004E44D0">
        <w:rPr>
          <w:rFonts w:ascii="Arial" w:hAnsi="Arial" w:cs="Arial"/>
          <w:b/>
        </w:rPr>
        <w:t xml:space="preserve">CLÁUSULA DÉCIMA </w:t>
      </w:r>
      <w:r w:rsidR="000762E2" w:rsidRPr="004E44D0">
        <w:rPr>
          <w:rFonts w:ascii="Arial" w:hAnsi="Arial" w:cs="Arial"/>
          <w:b/>
        </w:rPr>
        <w:t>QUARTA</w:t>
      </w:r>
      <w:r w:rsidR="00C02FB7" w:rsidRPr="004E44D0">
        <w:rPr>
          <w:rFonts w:ascii="Arial" w:hAnsi="Arial" w:cs="Arial"/>
          <w:b/>
        </w:rPr>
        <w:t xml:space="preserve"> – DO FORO</w:t>
      </w:r>
    </w:p>
    <w:p w:rsidR="00C02FB7" w:rsidRPr="004E44D0" w:rsidRDefault="00C02FB7" w:rsidP="00C02FB7">
      <w:pPr>
        <w:shd w:val="clear" w:color="auto" w:fill="FFFFFF"/>
        <w:jc w:val="both"/>
        <w:rPr>
          <w:rFonts w:ascii="Arial" w:hAnsi="Arial" w:cs="Arial"/>
        </w:rPr>
      </w:pPr>
      <w:r w:rsidRPr="004E44D0">
        <w:rPr>
          <w:rFonts w:ascii="Arial" w:hAnsi="Arial" w:cs="Arial"/>
        </w:rPr>
        <w:t>1</w:t>
      </w:r>
      <w:r w:rsidR="00034B3D" w:rsidRPr="004E44D0">
        <w:rPr>
          <w:rFonts w:ascii="Arial" w:hAnsi="Arial" w:cs="Arial"/>
        </w:rPr>
        <w:t>4</w:t>
      </w:r>
      <w:r w:rsidRPr="004E44D0">
        <w:rPr>
          <w:rFonts w:ascii="Arial" w:hAnsi="Arial" w:cs="Arial"/>
        </w:rPr>
        <w:t>.1. É eleito o Foro da Comarca de Barbacena-MG para dirimir os litígios que decorrerem da execução deste Termo de Contrato que não possam ser compostos pela conciliação, conforme art. 55, § 2º, da Lei nº 8.666, de 1993.</w:t>
      </w:r>
    </w:p>
    <w:p w:rsidR="00C02FB7" w:rsidRPr="004E44D0" w:rsidRDefault="00C02FB7" w:rsidP="00C02FB7">
      <w:pPr>
        <w:shd w:val="clear" w:color="auto" w:fill="FFFFFF"/>
        <w:jc w:val="both"/>
        <w:rPr>
          <w:rFonts w:ascii="Arial" w:hAnsi="Arial" w:cs="Arial"/>
        </w:rPr>
      </w:pPr>
    </w:p>
    <w:p w:rsidR="00C02FB7" w:rsidRPr="004E44D0" w:rsidRDefault="00C02FB7" w:rsidP="00C02FB7">
      <w:pPr>
        <w:jc w:val="both"/>
        <w:rPr>
          <w:rFonts w:ascii="Arial" w:hAnsi="Arial" w:cs="Arial"/>
        </w:rPr>
      </w:pPr>
      <w:r w:rsidRPr="004E44D0">
        <w:rPr>
          <w:rFonts w:ascii="Arial" w:hAnsi="Arial" w:cs="Arial"/>
        </w:rPr>
        <w:t>Para firmeza e validade do pactuado, o presente Termo de Contrato, depois de lido e achado em ordem, vai assinado pelos contraentes e por duas testemunhas.</w:t>
      </w:r>
    </w:p>
    <w:p w:rsidR="00C02FB7" w:rsidRPr="004E44D0" w:rsidRDefault="00C02FB7" w:rsidP="00C02FB7">
      <w:pPr>
        <w:jc w:val="both"/>
        <w:rPr>
          <w:rFonts w:ascii="Arial" w:hAnsi="Arial" w:cs="Arial"/>
        </w:rPr>
      </w:pPr>
    </w:p>
    <w:p w:rsidR="00C02FB7" w:rsidRPr="004E44D0" w:rsidRDefault="00C02FB7" w:rsidP="00C02FB7">
      <w:pPr>
        <w:jc w:val="center"/>
        <w:rPr>
          <w:rFonts w:ascii="Arial" w:hAnsi="Arial" w:cs="Arial"/>
        </w:rPr>
      </w:pPr>
      <w:r w:rsidRPr="004E44D0">
        <w:rPr>
          <w:rFonts w:ascii="Arial" w:hAnsi="Arial" w:cs="Arial"/>
        </w:rPr>
        <w:t xml:space="preserve">Município de </w:t>
      </w:r>
      <w:proofErr w:type="spellStart"/>
      <w:r w:rsidR="00825FE3" w:rsidRPr="004E44D0">
        <w:rPr>
          <w:rFonts w:ascii="Arial" w:hAnsi="Arial" w:cs="Arial"/>
        </w:rPr>
        <w:t>Ibertioga</w:t>
      </w:r>
      <w:proofErr w:type="spellEnd"/>
      <w:r w:rsidRPr="004E44D0">
        <w:rPr>
          <w:rFonts w:ascii="Arial" w:hAnsi="Arial" w:cs="Arial"/>
        </w:rPr>
        <w:t xml:space="preserve"> ___ de ____________ </w:t>
      </w:r>
      <w:proofErr w:type="spellStart"/>
      <w:r w:rsidRPr="004E44D0">
        <w:rPr>
          <w:rFonts w:ascii="Arial" w:hAnsi="Arial" w:cs="Arial"/>
        </w:rPr>
        <w:t>de</w:t>
      </w:r>
      <w:proofErr w:type="spellEnd"/>
      <w:r w:rsidRPr="004E44D0">
        <w:rPr>
          <w:rFonts w:ascii="Arial" w:hAnsi="Arial" w:cs="Arial"/>
        </w:rPr>
        <w:t xml:space="preserve"> 202</w:t>
      </w:r>
      <w:r w:rsidR="00FF66D3" w:rsidRPr="004E44D0">
        <w:rPr>
          <w:rFonts w:ascii="Arial" w:hAnsi="Arial" w:cs="Arial"/>
        </w:rPr>
        <w:t>3</w:t>
      </w:r>
      <w:r w:rsidRPr="004E44D0">
        <w:rPr>
          <w:rFonts w:ascii="Arial" w:hAnsi="Arial" w:cs="Arial"/>
        </w:rPr>
        <w:t>.</w:t>
      </w:r>
    </w:p>
    <w:p w:rsidR="00C02FB7" w:rsidRPr="004E44D0" w:rsidRDefault="00C02FB7" w:rsidP="00C02FB7">
      <w:pPr>
        <w:jc w:val="center"/>
        <w:rPr>
          <w:rFonts w:ascii="Arial" w:hAnsi="Arial" w:cs="Arial"/>
        </w:rPr>
      </w:pPr>
    </w:p>
    <w:p w:rsidR="00C02FB7" w:rsidRPr="004E44D0" w:rsidRDefault="00825FE3" w:rsidP="00C02FB7">
      <w:pPr>
        <w:jc w:val="center"/>
        <w:rPr>
          <w:rFonts w:ascii="Arial" w:hAnsi="Arial" w:cs="Arial"/>
          <w:b/>
        </w:rPr>
      </w:pPr>
      <w:r w:rsidRPr="004E44D0">
        <w:rPr>
          <w:rFonts w:ascii="Arial" w:hAnsi="Arial" w:cs="Arial"/>
          <w:b/>
        </w:rPr>
        <w:t>Ricardo Marcelo Pires de Oliveira</w:t>
      </w:r>
    </w:p>
    <w:p w:rsidR="00C02FB7" w:rsidRPr="004E44D0" w:rsidRDefault="00C02FB7" w:rsidP="00C02FB7">
      <w:pPr>
        <w:jc w:val="center"/>
        <w:rPr>
          <w:rFonts w:ascii="Arial" w:hAnsi="Arial" w:cs="Arial"/>
          <w:b/>
        </w:rPr>
      </w:pPr>
      <w:r w:rsidRPr="004E44D0">
        <w:rPr>
          <w:rFonts w:ascii="Arial" w:hAnsi="Arial" w:cs="Arial"/>
          <w:b/>
        </w:rPr>
        <w:t>Prefeito Municipal</w:t>
      </w:r>
    </w:p>
    <w:p w:rsidR="00C02FB7" w:rsidRPr="004E44D0" w:rsidRDefault="00C02FB7" w:rsidP="00C02FB7">
      <w:pPr>
        <w:jc w:val="center"/>
        <w:rPr>
          <w:rFonts w:ascii="Arial" w:hAnsi="Arial" w:cs="Arial"/>
          <w:b/>
        </w:rPr>
      </w:pPr>
      <w:r w:rsidRPr="004E44D0">
        <w:rPr>
          <w:rFonts w:ascii="Arial" w:hAnsi="Arial" w:cs="Arial"/>
          <w:b/>
        </w:rPr>
        <w:t>Contratada</w:t>
      </w:r>
    </w:p>
    <w:p w:rsidR="00C02FB7" w:rsidRPr="004E44D0" w:rsidRDefault="00C02FB7" w:rsidP="00C02FB7">
      <w:pPr>
        <w:jc w:val="center"/>
        <w:rPr>
          <w:rFonts w:ascii="Arial" w:hAnsi="Arial" w:cs="Arial"/>
          <w:b/>
        </w:rPr>
      </w:pPr>
      <w:r w:rsidRPr="004E44D0">
        <w:rPr>
          <w:rFonts w:ascii="Arial" w:hAnsi="Arial" w:cs="Arial"/>
          <w:b/>
        </w:rPr>
        <w:t>Representante legal</w:t>
      </w:r>
    </w:p>
    <w:p w:rsidR="00C02FB7" w:rsidRPr="004E44D0" w:rsidRDefault="00C02FB7" w:rsidP="00C02FB7">
      <w:pPr>
        <w:jc w:val="both"/>
        <w:rPr>
          <w:rFonts w:ascii="Arial" w:hAnsi="Arial" w:cs="Arial"/>
        </w:rPr>
      </w:pPr>
      <w:r w:rsidRPr="004E44D0">
        <w:rPr>
          <w:rFonts w:ascii="Arial" w:hAnsi="Arial" w:cs="Arial"/>
        </w:rPr>
        <w:t>Testemunhas:</w:t>
      </w:r>
    </w:p>
    <w:p w:rsidR="00C02FB7" w:rsidRPr="004E44D0" w:rsidRDefault="00C02FB7" w:rsidP="00C02FB7">
      <w:pPr>
        <w:jc w:val="both"/>
        <w:rPr>
          <w:rFonts w:ascii="Arial" w:hAnsi="Arial" w:cs="Arial"/>
        </w:rPr>
      </w:pPr>
      <w:r w:rsidRPr="004E44D0">
        <w:rPr>
          <w:rFonts w:ascii="Arial" w:hAnsi="Arial" w:cs="Arial"/>
        </w:rPr>
        <w:t>Nome:</w:t>
      </w:r>
    </w:p>
    <w:p w:rsidR="00C02FB7" w:rsidRPr="004E44D0" w:rsidRDefault="00C02FB7" w:rsidP="00C02FB7">
      <w:pPr>
        <w:jc w:val="both"/>
        <w:rPr>
          <w:rFonts w:ascii="Arial" w:hAnsi="Arial" w:cs="Arial"/>
        </w:rPr>
      </w:pPr>
      <w:r w:rsidRPr="004E44D0">
        <w:rPr>
          <w:rFonts w:ascii="Arial" w:hAnsi="Arial" w:cs="Arial"/>
        </w:rPr>
        <w:t>CPF:</w:t>
      </w:r>
    </w:p>
    <w:p w:rsidR="00C02FB7" w:rsidRPr="004E44D0" w:rsidRDefault="00C02FB7" w:rsidP="00C02FB7">
      <w:pPr>
        <w:jc w:val="both"/>
        <w:rPr>
          <w:rFonts w:ascii="Arial" w:hAnsi="Arial" w:cs="Arial"/>
        </w:rPr>
      </w:pPr>
      <w:r w:rsidRPr="004E44D0">
        <w:rPr>
          <w:rFonts w:ascii="Arial" w:hAnsi="Arial" w:cs="Arial"/>
        </w:rPr>
        <w:t>Nome:</w:t>
      </w:r>
    </w:p>
    <w:p w:rsidR="004E44D0" w:rsidRPr="004E44D0" w:rsidRDefault="00C02FB7">
      <w:pPr>
        <w:jc w:val="both"/>
        <w:rPr>
          <w:rFonts w:ascii="Arial" w:hAnsi="Arial" w:cs="Arial"/>
        </w:rPr>
      </w:pPr>
      <w:r w:rsidRPr="004E44D0">
        <w:rPr>
          <w:rFonts w:ascii="Arial" w:hAnsi="Arial" w:cs="Arial"/>
        </w:rPr>
        <w:t>CPF:</w:t>
      </w:r>
      <w:bookmarkStart w:id="0" w:name="_GoBack"/>
      <w:bookmarkEnd w:id="0"/>
    </w:p>
    <w:sectPr w:rsidR="004E44D0" w:rsidRPr="004E44D0"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D0" w:rsidRDefault="004E44D0">
      <w:r>
        <w:separator/>
      </w:r>
    </w:p>
  </w:endnote>
  <w:endnote w:type="continuationSeparator" w:id="0">
    <w:p w:rsidR="004E44D0" w:rsidRDefault="004E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4E44D0" w:rsidRDefault="004E44D0">
        <w:pPr>
          <w:pStyle w:val="Rodap"/>
          <w:jc w:val="right"/>
        </w:pPr>
        <w:r>
          <w:fldChar w:fldCharType="begin"/>
        </w:r>
        <w:r>
          <w:instrText>PAGE   \* MERGEFORMAT</w:instrText>
        </w:r>
        <w:r>
          <w:fldChar w:fldCharType="separate"/>
        </w:r>
        <w:r w:rsidR="00D41CEC">
          <w:rPr>
            <w:noProof/>
          </w:rPr>
          <w:t>27</w:t>
        </w:r>
        <w:r>
          <w:fldChar w:fldCharType="end"/>
        </w:r>
        <w:r>
          <w:t>/27</w:t>
        </w:r>
      </w:p>
    </w:sdtContent>
  </w:sdt>
  <w:p w:rsidR="004E44D0" w:rsidRDefault="004E44D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D0" w:rsidRDefault="004E44D0">
      <w:r>
        <w:separator/>
      </w:r>
    </w:p>
  </w:footnote>
  <w:footnote w:type="continuationSeparator" w:id="0">
    <w:p w:rsidR="004E44D0" w:rsidRDefault="004E4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D0" w:rsidRDefault="004E44D0">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42121323" r:id="rId2"/>
      </w:object>
    </w:r>
  </w:p>
  <w:p w:rsidR="004E44D0" w:rsidRDefault="004E44D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4"/>
  </w:num>
  <w:num w:numId="3">
    <w:abstractNumId w:val="6"/>
  </w:num>
  <w:num w:numId="4">
    <w:abstractNumId w:val="5"/>
  </w:num>
  <w:num w:numId="5">
    <w:abstractNumId w:val="3"/>
  </w:num>
  <w:num w:numId="6">
    <w:abstractNumId w:val="8"/>
  </w:num>
  <w:num w:numId="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32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C2C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7095"/>
    <w:rsid w:val="00420CE4"/>
    <w:rsid w:val="00420E43"/>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44D0"/>
    <w:rsid w:val="004E5479"/>
    <w:rsid w:val="004F0C74"/>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345AC"/>
    <w:rsid w:val="00A42305"/>
    <w:rsid w:val="00A53793"/>
    <w:rsid w:val="00A53ECB"/>
    <w:rsid w:val="00A55E77"/>
    <w:rsid w:val="00A560C3"/>
    <w:rsid w:val="00A60DDA"/>
    <w:rsid w:val="00A6278D"/>
    <w:rsid w:val="00A6599C"/>
    <w:rsid w:val="00A65BA4"/>
    <w:rsid w:val="00A666F9"/>
    <w:rsid w:val="00A70B5F"/>
    <w:rsid w:val="00A878F2"/>
    <w:rsid w:val="00A92B7F"/>
    <w:rsid w:val="00A93C8B"/>
    <w:rsid w:val="00A93F51"/>
    <w:rsid w:val="00A969AB"/>
    <w:rsid w:val="00AA3A8A"/>
    <w:rsid w:val="00AA4E6C"/>
    <w:rsid w:val="00AB04B5"/>
    <w:rsid w:val="00AB2776"/>
    <w:rsid w:val="00AB553F"/>
    <w:rsid w:val="00AB7D45"/>
    <w:rsid w:val="00AC0609"/>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7E56"/>
    <w:rsid w:val="00C02C0B"/>
    <w:rsid w:val="00C02FB7"/>
    <w:rsid w:val="00C04243"/>
    <w:rsid w:val="00C04713"/>
    <w:rsid w:val="00C07D28"/>
    <w:rsid w:val="00C1773B"/>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CEC"/>
    <w:rsid w:val="00D41D44"/>
    <w:rsid w:val="00D41FB6"/>
    <w:rsid w:val="00D42F46"/>
    <w:rsid w:val="00D518D7"/>
    <w:rsid w:val="00D546D2"/>
    <w:rsid w:val="00D61625"/>
    <w:rsid w:val="00D71574"/>
    <w:rsid w:val="00D73E00"/>
    <w:rsid w:val="00D74303"/>
    <w:rsid w:val="00D745D9"/>
    <w:rsid w:val="00D772F2"/>
    <w:rsid w:val="00D80F37"/>
    <w:rsid w:val="00D8313D"/>
    <w:rsid w:val="00D8379B"/>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C11"/>
    <w:rsid w:val="00FA445F"/>
    <w:rsid w:val="00FA4CD2"/>
    <w:rsid w:val="00FA58CB"/>
    <w:rsid w:val="00FA599A"/>
    <w:rsid w:val="00FB184B"/>
    <w:rsid w:val="00FB5CCD"/>
    <w:rsid w:val="00FC172B"/>
    <w:rsid w:val="00FC6631"/>
    <w:rsid w:val="00FD48B3"/>
    <w:rsid w:val="00FE17CA"/>
    <w:rsid w:val="00FF17AC"/>
    <w:rsid w:val="00FF66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612204939">
      <w:bodyDiv w:val="1"/>
      <w:marLeft w:val="0"/>
      <w:marRight w:val="0"/>
      <w:marTop w:val="0"/>
      <w:marBottom w:val="0"/>
      <w:divBdr>
        <w:top w:val="none" w:sz="0" w:space="0" w:color="auto"/>
        <w:left w:val="none" w:sz="0" w:space="0" w:color="auto"/>
        <w:bottom w:val="none" w:sz="0" w:space="0" w:color="auto"/>
        <w:right w:val="none" w:sz="0" w:space="0" w:color="auto"/>
      </w:divBdr>
    </w:div>
    <w:div w:id="1717272436">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F612A-66E1-4583-AA30-C66BCAFB3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27</Pages>
  <Words>10064</Words>
  <Characters>59112</Characters>
  <Application>Microsoft Office Word</Application>
  <DocSecurity>0</DocSecurity>
  <Lines>492</Lines>
  <Paragraphs>138</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69038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83</cp:revision>
  <cp:lastPrinted>2022-01-06T13:29:00Z</cp:lastPrinted>
  <dcterms:created xsi:type="dcterms:W3CDTF">2022-03-22T16:49:00Z</dcterms:created>
  <dcterms:modified xsi:type="dcterms:W3CDTF">2023-04-04T16:49:00Z</dcterms:modified>
</cp:coreProperties>
</file>