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w:t>
      </w:r>
      <w:r w:rsidR="00825414">
        <w:rPr>
          <w:b/>
          <w:u w:val="single"/>
        </w:rPr>
        <w:t>0</w:t>
      </w:r>
      <w:r w:rsidR="009B49D5">
        <w:rPr>
          <w:b/>
          <w:u w:val="single"/>
        </w:rPr>
        <w:t>20</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03</w:t>
      </w:r>
      <w:r w:rsidR="00CE4B4F">
        <w:rPr>
          <w:b/>
          <w:bCs/>
          <w:iCs/>
          <w:snapToGrid w:val="0"/>
          <w:sz w:val="20"/>
          <w:szCs w:val="20"/>
        </w:rPr>
        <w:t>6</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PREGÃO PRESENCIAL Nº. 0</w:t>
      </w:r>
      <w:r w:rsidR="00CE4B4F">
        <w:rPr>
          <w:b/>
          <w:snapToGrid w:val="0"/>
          <w:sz w:val="20"/>
          <w:szCs w:val="20"/>
        </w:rPr>
        <w:t>9</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CE4B4F">
        <w:rPr>
          <w:b/>
          <w:bCs/>
          <w:iCs/>
          <w:snapToGrid w:val="0"/>
        </w:rPr>
        <w:t>36</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PREGÃO PRESENCIAL Nº. 0</w:t>
      </w:r>
      <w:r w:rsidR="00CE4B4F">
        <w:rPr>
          <w:b/>
          <w:snapToGrid w:val="0"/>
        </w:rPr>
        <w:t>9</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CE4B4F">
        <w:rPr>
          <w:rFonts w:ascii="Arial" w:hAnsi="Arial" w:cs="Arial"/>
          <w:sz w:val="28"/>
          <w:szCs w:val="28"/>
        </w:rPr>
        <w:t>25</w:t>
      </w:r>
      <w:r w:rsidR="007D292A">
        <w:rPr>
          <w:rFonts w:ascii="Arial" w:hAnsi="Arial" w:cs="Arial"/>
          <w:sz w:val="28"/>
          <w:szCs w:val="28"/>
        </w:rPr>
        <w:t>/04/2022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CE4B4F" w:rsidRPr="00CE4B4F">
        <w:t>Registro de Preços para eventual e futura aquisição de combustíveis (gasolina comum, etanol comum, diesel S500 e diesel S10), para os veículos automotores oficiais da Pr</w:t>
      </w:r>
      <w:r w:rsidR="00CE4B4F">
        <w:t xml:space="preserve">efeitura Municipal de </w:t>
      </w:r>
      <w:proofErr w:type="spellStart"/>
      <w:r w:rsidR="00CE4B4F">
        <w:t>Ibertioga</w:t>
      </w:r>
      <w:proofErr w:type="spellEnd"/>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2B3E18" w:rsidRPr="002B3E18">
        <w:rPr>
          <w:bCs/>
          <w:iCs/>
        </w:rPr>
        <w:t xml:space="preserve">Secretaria Municipal de </w:t>
      </w:r>
      <w:r w:rsidR="00CE4B4F">
        <w:rPr>
          <w:bCs/>
          <w:iCs/>
        </w:rPr>
        <w:t xml:space="preserve">Administração, </w:t>
      </w:r>
      <w:r w:rsidR="00CE4B4F" w:rsidRPr="002B3E18">
        <w:rPr>
          <w:bCs/>
          <w:iCs/>
        </w:rPr>
        <w:t xml:space="preserve">Secretaria Municipal de </w:t>
      </w:r>
      <w:r w:rsidR="00CE4B4F">
        <w:rPr>
          <w:bCs/>
          <w:iCs/>
        </w:rPr>
        <w:t xml:space="preserve">Saúde, </w:t>
      </w:r>
      <w:r w:rsidR="00CE4B4F" w:rsidRPr="002B3E18">
        <w:rPr>
          <w:bCs/>
          <w:iCs/>
        </w:rPr>
        <w:t>Secretaria Municipal de</w:t>
      </w:r>
      <w:r w:rsidR="00CE4B4F">
        <w:rPr>
          <w:bCs/>
          <w:iCs/>
        </w:rPr>
        <w:t xml:space="preserve"> Obras, </w:t>
      </w:r>
      <w:r w:rsidR="00CE4B4F" w:rsidRPr="002B3E18">
        <w:rPr>
          <w:bCs/>
          <w:iCs/>
        </w:rPr>
        <w:t>Secretaria Municipal de</w:t>
      </w:r>
      <w:r w:rsidR="00CE4B4F">
        <w:rPr>
          <w:bCs/>
          <w:iCs/>
        </w:rPr>
        <w:t xml:space="preserve"> Agricultura,</w:t>
      </w:r>
      <w:r w:rsidR="00CE4B4F" w:rsidRPr="00CE4B4F">
        <w:rPr>
          <w:bCs/>
          <w:iCs/>
        </w:rPr>
        <w:t xml:space="preserve"> </w:t>
      </w:r>
      <w:r w:rsidR="00CE4B4F" w:rsidRPr="002B3E18">
        <w:rPr>
          <w:bCs/>
          <w:iCs/>
        </w:rPr>
        <w:t>Secretaria Municipal de</w:t>
      </w:r>
      <w:r w:rsidR="00CE4B4F">
        <w:rPr>
          <w:bCs/>
          <w:iCs/>
        </w:rPr>
        <w:t xml:space="preserve"> Educação, </w:t>
      </w:r>
      <w:r w:rsidR="00CE4B4F" w:rsidRPr="002B3E18">
        <w:rPr>
          <w:bCs/>
          <w:iCs/>
        </w:rPr>
        <w:t>Secretaria Municipal de</w:t>
      </w:r>
      <w:r w:rsidR="00CE4B4F">
        <w:rPr>
          <w:bCs/>
          <w:iCs/>
        </w:rPr>
        <w:t xml:space="preserve"> Assistência e Desenvolvimento Social.</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B771F" w:rsidRDefault="006B771F" w:rsidP="006B771F">
      <w:pPr>
        <w:jc w:val="both"/>
      </w:pPr>
      <w:r w:rsidRPr="003A45BE">
        <w:t xml:space="preserve">4.1. </w:t>
      </w:r>
      <w:r w:rsidRPr="003C563F">
        <w:t xml:space="preserve">Poderão participar desta licitação as pessoas jurídicas do ramo pertinente ao objeto licitado, que atendam às condições estabelecidas neste instrumento </w:t>
      </w:r>
      <w:proofErr w:type="spellStart"/>
      <w:r w:rsidRPr="003C563F">
        <w:t>editalício</w:t>
      </w:r>
      <w:proofErr w:type="spellEnd"/>
      <w:r w:rsidR="00CE4B4F">
        <w:t>.</w:t>
      </w:r>
    </w:p>
    <w:p w:rsidR="00CA6D7E" w:rsidRPr="003A45BE" w:rsidRDefault="00CA6D7E" w:rsidP="006B771F">
      <w:pPr>
        <w:jc w:val="both"/>
        <w:rPr>
          <w:shd w:val="clear" w:color="auto" w:fill="FFFFFF"/>
        </w:rPr>
      </w:pPr>
      <w:r>
        <w:lastRenderedPageBreak/>
        <w:t xml:space="preserve">4.2. </w:t>
      </w:r>
      <w:r w:rsidRPr="00CA6D7E">
        <w:t xml:space="preserve">Considerando o princípio da economicidade a empresa licitante deverá possuir ou instalar seu posto de combustível no município de </w:t>
      </w:r>
      <w:proofErr w:type="spellStart"/>
      <w:r w:rsidRPr="00CA6D7E">
        <w:t>Ibertioga</w:t>
      </w:r>
      <w:proofErr w:type="spellEnd"/>
      <w:r w:rsidRPr="00CA6D7E">
        <w:t>.</w:t>
      </w:r>
    </w:p>
    <w:p w:rsidR="006B771F" w:rsidRPr="003A45BE" w:rsidRDefault="006B771F" w:rsidP="006B771F">
      <w:pPr>
        <w:jc w:val="both"/>
        <w:rPr>
          <w:b/>
        </w:rPr>
      </w:pPr>
    </w:p>
    <w:p w:rsidR="006B771F" w:rsidRPr="003A45BE" w:rsidRDefault="00CA6D7E" w:rsidP="006B771F">
      <w:pPr>
        <w:jc w:val="both"/>
      </w:pPr>
      <w:r>
        <w:t>4.3</w:t>
      </w:r>
      <w:r w:rsidR="006B771F" w:rsidRPr="003A45BE">
        <w:t>. Poderão participar da Sessão Oficial do Pregão Presencial os representantes efetivamente credenciados.</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03</w:t>
      </w:r>
      <w:r w:rsidR="00CE4B4F">
        <w:rPr>
          <w:b/>
          <w:bCs/>
        </w:rPr>
        <w:t>6</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CE4B4F">
        <w:rPr>
          <w:b/>
          <w:bCs/>
        </w:rPr>
        <w:t>9</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03</w:t>
      </w:r>
      <w:r w:rsidR="00CE4B4F">
        <w:rPr>
          <w:b/>
          <w:bCs/>
        </w:rPr>
        <w:t>6</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CE4B4F">
        <w:rPr>
          <w:b/>
          <w:bCs/>
        </w:rPr>
        <w:t>9</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 xml:space="preserve">carta de </w:t>
      </w:r>
      <w:r w:rsidRPr="00415C36">
        <w:rPr>
          <w:b/>
        </w:rPr>
        <w:lastRenderedPageBreak/>
        <w:t>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Pr="00F74258" w:rsidRDefault="00C02FB7" w:rsidP="00C02FB7">
      <w:pPr>
        <w:autoSpaceDE w:val="0"/>
        <w:autoSpaceDN w:val="0"/>
        <w:adjustRightInd w:val="0"/>
        <w:jc w:val="both"/>
      </w:pPr>
    </w:p>
    <w:p w:rsidR="00C02FB7" w:rsidRPr="007B5024" w:rsidRDefault="00C02FB7" w:rsidP="00C02FB7">
      <w:pPr>
        <w:autoSpaceDE w:val="0"/>
        <w:autoSpaceDN w:val="0"/>
        <w:adjustRightInd w:val="0"/>
        <w:jc w:val="both"/>
        <w:rPr>
          <w:b/>
          <w:color w:val="FF0000"/>
        </w:rPr>
      </w:pPr>
      <w:r w:rsidRPr="007B5024">
        <w:rPr>
          <w:b/>
          <w:color w:val="FF0000"/>
        </w:rPr>
        <w:t>9.2.4. QUALIFICAÇÃO ECONÔMICO-FINANCEIRA</w:t>
      </w:r>
    </w:p>
    <w:p w:rsidR="00C02FB7" w:rsidRDefault="00C02FB7" w:rsidP="00C02FB7">
      <w:pPr>
        <w:autoSpaceDE w:val="0"/>
        <w:autoSpaceDN w:val="0"/>
        <w:adjustRightInd w:val="0"/>
        <w:jc w:val="both"/>
      </w:pPr>
      <w:r w:rsidRPr="00F74258">
        <w:t>9.</w:t>
      </w:r>
      <w:r>
        <w:t>2.4</w:t>
      </w:r>
      <w:r w:rsidRPr="00F74258">
        <w:t>.1. Certidão Negativa de Falência ou concordata expedida pelo Distribuidor da Sede da Pessoa Jurídica em plena validade ou na ausência de validade possuir data de emissão igual ou inferior a 120 dias a contar da data de entrega e abertura das Propostas prevista no edital.</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Pr="00A834C0">
        <w:rPr>
          <w:b/>
          <w:color w:val="FF0000"/>
        </w:rPr>
        <w:t>5. QUALIFICAÇÃO TÉCNICA</w:t>
      </w:r>
    </w:p>
    <w:p w:rsidR="008E1EBD" w:rsidRDefault="00CE4B4F" w:rsidP="00CE4B4F">
      <w:pPr>
        <w:jc w:val="both"/>
      </w:pPr>
      <w:r>
        <w:t>9.2.5.1. Atestado (s), fornecido(s) por pessoa(s) jurídica(s) de direito público ou privado, comprovando a execução de fornecimentos similares e compatíveis com o objeto da licitação.</w:t>
      </w:r>
    </w:p>
    <w:p w:rsidR="00CE4B4F" w:rsidRPr="008C7DEC" w:rsidRDefault="008E1EBD" w:rsidP="00CE4B4F">
      <w:pPr>
        <w:jc w:val="both"/>
      </w:pPr>
      <w:r>
        <w:t>9.2.5.2.</w:t>
      </w:r>
      <w:r w:rsidR="00CE4B4F">
        <w:t xml:space="preserve"> O registro ou inscrição da empresa na Agência Nacional do Petróleo – ANP</w:t>
      </w:r>
      <w:r>
        <w:t>.</w:t>
      </w: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w:t>
      </w:r>
      <w:r w:rsidRPr="00F74258">
        <w:rPr>
          <w:bCs/>
        </w:rPr>
        <w:lastRenderedPageBreak/>
        <w:t xml:space="preserve">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lastRenderedPageBreak/>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w:t>
      </w:r>
      <w:r w:rsidRPr="002E0008">
        <w:lastRenderedPageBreak/>
        <w:t>(licitacao@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6F6F26" w:rsidRPr="006F6F26" w:rsidRDefault="006F6F26" w:rsidP="00CF027D">
      <w:pPr>
        <w:autoSpaceDE w:val="0"/>
        <w:autoSpaceDN w:val="0"/>
        <w:adjustRightInd w:val="0"/>
        <w:jc w:val="both"/>
        <w:rPr>
          <w:b/>
        </w:rPr>
      </w:pPr>
      <w:r w:rsidRPr="006F6F26">
        <w:rPr>
          <w:b/>
        </w:rPr>
        <w:lastRenderedPageBreak/>
        <w:t xml:space="preserve">XIV - LOCAIS DE ENTREGA DOS BENS </w:t>
      </w:r>
    </w:p>
    <w:p w:rsidR="006F6F26" w:rsidRDefault="006F6F26" w:rsidP="00CF027D">
      <w:pPr>
        <w:autoSpaceDE w:val="0"/>
        <w:autoSpaceDN w:val="0"/>
        <w:adjustRightInd w:val="0"/>
        <w:jc w:val="both"/>
      </w:pPr>
      <w:r>
        <w:t xml:space="preserve">14.1. </w:t>
      </w:r>
      <w:r w:rsidR="008E1EBD" w:rsidRPr="008E1EBD">
        <w:t>O fornecimento dos produtos deverá ser imediato. O horário de abastecimento deverá ser de 06h (seis horas) às 22h (vinte duas horas), de segunda a sexta-feira, aos sábado e domingo no horário de 06h (seis horas) às 20h (vinte horas);</w:t>
      </w:r>
    </w:p>
    <w:p w:rsidR="00C02FB7" w:rsidRPr="002E0008" w:rsidRDefault="00C02FB7" w:rsidP="00C02FB7">
      <w:pPr>
        <w:jc w:val="both"/>
      </w:pPr>
    </w:p>
    <w:p w:rsidR="00C02FB7" w:rsidRPr="002E0008" w:rsidRDefault="00C02FB7" w:rsidP="00C02FB7">
      <w:pPr>
        <w:autoSpaceDE w:val="0"/>
        <w:autoSpaceDN w:val="0"/>
        <w:adjustRightInd w:val="0"/>
        <w:jc w:val="both"/>
      </w:pPr>
      <w:r w:rsidRPr="002E0008">
        <w:rPr>
          <w:b/>
          <w:bCs/>
          <w:iCs/>
        </w:rPr>
        <w:t>XV - DA DOTAÇÃO ORÇAMENTÁRIA OU RECURSOS FINANCEIROS</w:t>
      </w:r>
    </w:p>
    <w:p w:rsidR="00C02FB7" w:rsidRPr="002E0008" w:rsidRDefault="00C02FB7" w:rsidP="00C02FB7">
      <w:pPr>
        <w:autoSpaceDE w:val="0"/>
        <w:autoSpaceDN w:val="0"/>
        <w:adjustRightInd w:val="0"/>
        <w:jc w:val="both"/>
      </w:pPr>
      <w:r w:rsidRPr="002E0008">
        <w:t>1</w:t>
      </w:r>
      <w:r w:rsidR="008E1EBD">
        <w:t>5</w:t>
      </w:r>
      <w:r w:rsidRPr="002E0008">
        <w:t>.1. A despesa com a aquisição do objeto ora licitado correrá à conta da Dotação Orçamentária abaixo existente na data da efetiva contratação:</w:t>
      </w:r>
    </w:p>
    <w:p w:rsidR="00762023" w:rsidRDefault="00521838" w:rsidP="00762023">
      <w:pPr>
        <w:autoSpaceDE w:val="0"/>
        <w:autoSpaceDN w:val="0"/>
        <w:adjustRightInd w:val="0"/>
        <w:jc w:val="both"/>
        <w:rPr>
          <w:bCs/>
          <w:iCs/>
          <w:szCs w:val="26"/>
        </w:rPr>
      </w:pPr>
      <w:r>
        <w:rPr>
          <w:b/>
          <w:szCs w:val="26"/>
        </w:rPr>
        <w:t>04.122.0001.2004.33.90.30.00</w:t>
      </w:r>
      <w:r w:rsidR="00762023" w:rsidRPr="00521838">
        <w:rPr>
          <w:b/>
          <w:szCs w:val="26"/>
        </w:rPr>
        <w:t xml:space="preserve"> </w:t>
      </w:r>
      <w:r w:rsidR="00762023" w:rsidRPr="00521838">
        <w:rPr>
          <w:bCs/>
          <w:iCs/>
          <w:szCs w:val="26"/>
        </w:rPr>
        <w:t xml:space="preserve">- Ficha </w:t>
      </w:r>
      <w:r>
        <w:rPr>
          <w:bCs/>
          <w:iCs/>
          <w:szCs w:val="26"/>
        </w:rPr>
        <w:t>28</w:t>
      </w:r>
      <w:r w:rsidR="00762023" w:rsidRPr="00521838">
        <w:rPr>
          <w:bCs/>
          <w:iCs/>
          <w:szCs w:val="26"/>
        </w:rPr>
        <w:t xml:space="preserve"> - Fonte 100 – </w:t>
      </w:r>
      <w:r>
        <w:rPr>
          <w:b/>
          <w:szCs w:val="26"/>
        </w:rPr>
        <w:t>DESENVOLV. DAS ATIVIDADES DO GABINETE DO PREFEITO</w:t>
      </w:r>
      <w:r w:rsidR="00762023" w:rsidRPr="00521838">
        <w:rPr>
          <w:bCs/>
          <w:iCs/>
          <w:szCs w:val="26"/>
        </w:rPr>
        <w:t>.</w:t>
      </w:r>
    </w:p>
    <w:p w:rsidR="00521838" w:rsidRDefault="00521838" w:rsidP="00521838">
      <w:pPr>
        <w:autoSpaceDE w:val="0"/>
        <w:autoSpaceDN w:val="0"/>
        <w:adjustRightInd w:val="0"/>
        <w:jc w:val="both"/>
        <w:rPr>
          <w:bCs/>
          <w:iCs/>
          <w:szCs w:val="26"/>
        </w:rPr>
      </w:pPr>
      <w:r>
        <w:rPr>
          <w:b/>
          <w:szCs w:val="26"/>
        </w:rPr>
        <w:t>06.122.0002.2008.33.90.30.00</w:t>
      </w:r>
      <w:r w:rsidRPr="00521838">
        <w:rPr>
          <w:b/>
          <w:szCs w:val="26"/>
        </w:rPr>
        <w:t xml:space="preserve"> </w:t>
      </w:r>
      <w:r w:rsidRPr="00521838">
        <w:rPr>
          <w:bCs/>
          <w:iCs/>
          <w:szCs w:val="26"/>
        </w:rPr>
        <w:t xml:space="preserve">- Ficha </w:t>
      </w:r>
      <w:r>
        <w:rPr>
          <w:bCs/>
          <w:iCs/>
          <w:szCs w:val="26"/>
        </w:rPr>
        <w:t>43</w:t>
      </w:r>
      <w:r w:rsidRPr="00521838">
        <w:rPr>
          <w:bCs/>
          <w:iCs/>
          <w:szCs w:val="26"/>
        </w:rPr>
        <w:t xml:space="preserve"> - Fonte 100 – </w:t>
      </w:r>
      <w:r>
        <w:rPr>
          <w:b/>
          <w:szCs w:val="26"/>
        </w:rPr>
        <w:t>CONVÊNIO COM A SEGURANÇA PUBLICA</w:t>
      </w:r>
      <w:r w:rsidRPr="00521838">
        <w:rPr>
          <w:bCs/>
          <w:iCs/>
          <w:szCs w:val="26"/>
        </w:rPr>
        <w:t>.</w:t>
      </w:r>
    </w:p>
    <w:p w:rsidR="00521838" w:rsidRDefault="00521838" w:rsidP="00521838">
      <w:pPr>
        <w:autoSpaceDE w:val="0"/>
        <w:autoSpaceDN w:val="0"/>
        <w:adjustRightInd w:val="0"/>
        <w:jc w:val="both"/>
        <w:rPr>
          <w:bCs/>
          <w:iCs/>
          <w:szCs w:val="26"/>
        </w:rPr>
      </w:pPr>
      <w:r>
        <w:rPr>
          <w:b/>
          <w:szCs w:val="26"/>
        </w:rPr>
        <w:t>10.122.0009.2014.33.90.30.00</w:t>
      </w:r>
      <w:r w:rsidRPr="00521838">
        <w:rPr>
          <w:b/>
          <w:szCs w:val="26"/>
        </w:rPr>
        <w:t xml:space="preserve"> </w:t>
      </w:r>
      <w:r>
        <w:rPr>
          <w:bCs/>
          <w:iCs/>
          <w:szCs w:val="26"/>
        </w:rPr>
        <w:t>–</w:t>
      </w:r>
      <w:r w:rsidRPr="00521838">
        <w:rPr>
          <w:bCs/>
          <w:iCs/>
          <w:szCs w:val="26"/>
        </w:rPr>
        <w:t xml:space="preserve"> Ficha</w:t>
      </w:r>
      <w:r>
        <w:rPr>
          <w:bCs/>
          <w:iCs/>
          <w:szCs w:val="26"/>
        </w:rPr>
        <w:t xml:space="preserve"> 78</w:t>
      </w:r>
      <w:r w:rsidRPr="00521838">
        <w:rPr>
          <w:bCs/>
          <w:iCs/>
          <w:szCs w:val="26"/>
        </w:rPr>
        <w:t xml:space="preserve"> - Fonte 1</w:t>
      </w:r>
      <w:r>
        <w:rPr>
          <w:bCs/>
          <w:iCs/>
          <w:szCs w:val="26"/>
        </w:rPr>
        <w:t>59</w:t>
      </w:r>
      <w:r w:rsidRPr="00521838">
        <w:rPr>
          <w:bCs/>
          <w:iCs/>
          <w:szCs w:val="26"/>
        </w:rPr>
        <w:t xml:space="preserve"> – </w:t>
      </w:r>
      <w:r>
        <w:rPr>
          <w:b/>
          <w:szCs w:val="26"/>
        </w:rPr>
        <w:t>MANUTENÇÃO DO TRANSPORTE SANITÁRIO</w:t>
      </w:r>
      <w:r w:rsidRPr="00521838">
        <w:rPr>
          <w:bCs/>
          <w:iCs/>
          <w:szCs w:val="26"/>
        </w:rPr>
        <w:t>.</w:t>
      </w:r>
    </w:p>
    <w:p w:rsidR="00521838" w:rsidRDefault="00521838" w:rsidP="00521838">
      <w:pPr>
        <w:autoSpaceDE w:val="0"/>
        <w:autoSpaceDN w:val="0"/>
        <w:adjustRightInd w:val="0"/>
        <w:jc w:val="both"/>
        <w:rPr>
          <w:bCs/>
          <w:iCs/>
          <w:szCs w:val="26"/>
        </w:rPr>
      </w:pPr>
      <w:r>
        <w:rPr>
          <w:b/>
          <w:szCs w:val="26"/>
        </w:rPr>
        <w:t>12.361.0003.2033.33.90.30.00</w:t>
      </w:r>
      <w:r w:rsidRPr="00521838">
        <w:rPr>
          <w:b/>
          <w:szCs w:val="26"/>
        </w:rPr>
        <w:t xml:space="preserve"> </w:t>
      </w:r>
      <w:r w:rsidRPr="00521838">
        <w:rPr>
          <w:bCs/>
          <w:iCs/>
          <w:szCs w:val="26"/>
        </w:rPr>
        <w:t xml:space="preserve">- Ficha </w:t>
      </w:r>
      <w:r>
        <w:rPr>
          <w:bCs/>
          <w:iCs/>
          <w:szCs w:val="26"/>
        </w:rPr>
        <w:t>157</w:t>
      </w:r>
      <w:r w:rsidRPr="00521838">
        <w:rPr>
          <w:bCs/>
          <w:iCs/>
          <w:szCs w:val="26"/>
        </w:rPr>
        <w:t xml:space="preserve"> - Fonte 10</w:t>
      </w:r>
      <w:r>
        <w:rPr>
          <w:bCs/>
          <w:iCs/>
          <w:szCs w:val="26"/>
        </w:rPr>
        <w:t>1</w:t>
      </w:r>
      <w:r w:rsidRPr="00521838">
        <w:rPr>
          <w:bCs/>
          <w:iCs/>
          <w:szCs w:val="26"/>
        </w:rPr>
        <w:t xml:space="preserve"> – </w:t>
      </w:r>
      <w:r>
        <w:rPr>
          <w:b/>
          <w:szCs w:val="26"/>
        </w:rPr>
        <w:t>TRANSPORTE DE QUALIDADE – ENSINO FUNDAMENTAL</w:t>
      </w:r>
      <w:r w:rsidRPr="00521838">
        <w:rPr>
          <w:bCs/>
          <w:iCs/>
          <w:szCs w:val="26"/>
        </w:rPr>
        <w:t>.</w:t>
      </w:r>
    </w:p>
    <w:p w:rsidR="00521838" w:rsidRDefault="0055132C" w:rsidP="00521838">
      <w:pPr>
        <w:autoSpaceDE w:val="0"/>
        <w:autoSpaceDN w:val="0"/>
        <w:adjustRightInd w:val="0"/>
        <w:jc w:val="both"/>
        <w:rPr>
          <w:bCs/>
          <w:iCs/>
          <w:szCs w:val="26"/>
        </w:rPr>
      </w:pPr>
      <w:r>
        <w:rPr>
          <w:b/>
          <w:szCs w:val="26"/>
        </w:rPr>
        <w:t>20.606.0014.2056.33.90.30.00</w:t>
      </w:r>
      <w:r w:rsidR="00521838" w:rsidRPr="00521838">
        <w:rPr>
          <w:b/>
          <w:szCs w:val="26"/>
        </w:rPr>
        <w:t xml:space="preserve"> </w:t>
      </w:r>
      <w:r w:rsidR="00521838" w:rsidRPr="00521838">
        <w:rPr>
          <w:bCs/>
          <w:iCs/>
          <w:szCs w:val="26"/>
        </w:rPr>
        <w:t xml:space="preserve">- Ficha </w:t>
      </w:r>
      <w:r w:rsidR="00521838">
        <w:rPr>
          <w:bCs/>
          <w:iCs/>
          <w:szCs w:val="26"/>
        </w:rPr>
        <w:t>219</w:t>
      </w:r>
      <w:r w:rsidR="00521838" w:rsidRPr="00521838">
        <w:rPr>
          <w:bCs/>
          <w:iCs/>
          <w:szCs w:val="26"/>
        </w:rPr>
        <w:t xml:space="preserve"> - Fonte 100 – </w:t>
      </w:r>
      <w:r>
        <w:rPr>
          <w:b/>
          <w:szCs w:val="26"/>
        </w:rPr>
        <w:t>DESENVOLV. DA ASSISTÊNCIA AO PRODUTOR RURAL</w:t>
      </w:r>
      <w:r w:rsidR="00521838" w:rsidRPr="00521838">
        <w:rPr>
          <w:bCs/>
          <w:iCs/>
          <w:szCs w:val="26"/>
        </w:rPr>
        <w:t>.</w:t>
      </w:r>
    </w:p>
    <w:p w:rsidR="0055132C" w:rsidRDefault="0055132C" w:rsidP="0055132C">
      <w:pPr>
        <w:autoSpaceDE w:val="0"/>
        <w:autoSpaceDN w:val="0"/>
        <w:adjustRightInd w:val="0"/>
        <w:jc w:val="both"/>
        <w:rPr>
          <w:bCs/>
          <w:iCs/>
          <w:szCs w:val="26"/>
        </w:rPr>
      </w:pPr>
      <w:r>
        <w:rPr>
          <w:b/>
          <w:szCs w:val="26"/>
        </w:rPr>
        <w:t>15.122.0002.2066.33.90.30.00</w:t>
      </w:r>
      <w:r w:rsidRPr="00521838">
        <w:rPr>
          <w:b/>
          <w:szCs w:val="26"/>
        </w:rPr>
        <w:t xml:space="preserve"> </w:t>
      </w:r>
      <w:r w:rsidRPr="00521838">
        <w:rPr>
          <w:bCs/>
          <w:iCs/>
          <w:szCs w:val="26"/>
        </w:rPr>
        <w:t xml:space="preserve">- Ficha </w:t>
      </w:r>
      <w:r>
        <w:rPr>
          <w:bCs/>
          <w:iCs/>
          <w:szCs w:val="26"/>
        </w:rPr>
        <w:t>249</w:t>
      </w:r>
      <w:r w:rsidRPr="00521838">
        <w:rPr>
          <w:bCs/>
          <w:iCs/>
          <w:szCs w:val="26"/>
        </w:rPr>
        <w:t xml:space="preserve"> - Fonte 100 – </w:t>
      </w:r>
      <w:r>
        <w:rPr>
          <w:b/>
          <w:szCs w:val="26"/>
        </w:rPr>
        <w:t>SECRETARIA MUNICIPAL DE OBRAS</w:t>
      </w:r>
      <w:r w:rsidRPr="00521838">
        <w:rPr>
          <w:bCs/>
          <w:iCs/>
          <w:szCs w:val="26"/>
        </w:rPr>
        <w:t>.</w:t>
      </w:r>
    </w:p>
    <w:p w:rsidR="0055132C" w:rsidRDefault="0055132C" w:rsidP="0055132C">
      <w:pPr>
        <w:autoSpaceDE w:val="0"/>
        <w:autoSpaceDN w:val="0"/>
        <w:adjustRightInd w:val="0"/>
        <w:jc w:val="both"/>
        <w:rPr>
          <w:bCs/>
          <w:iCs/>
          <w:szCs w:val="26"/>
        </w:rPr>
      </w:pPr>
      <w:r>
        <w:rPr>
          <w:b/>
          <w:szCs w:val="26"/>
        </w:rPr>
        <w:t>06.122.0002.2008.33.90.30.00</w:t>
      </w:r>
      <w:r w:rsidRPr="00521838">
        <w:rPr>
          <w:b/>
          <w:szCs w:val="26"/>
        </w:rPr>
        <w:t xml:space="preserve"> </w:t>
      </w:r>
      <w:r w:rsidRPr="00521838">
        <w:rPr>
          <w:bCs/>
          <w:iCs/>
          <w:szCs w:val="26"/>
        </w:rPr>
        <w:t xml:space="preserve">- Ficha </w:t>
      </w:r>
      <w:r>
        <w:rPr>
          <w:bCs/>
          <w:iCs/>
          <w:szCs w:val="26"/>
        </w:rPr>
        <w:t>279</w:t>
      </w:r>
      <w:r w:rsidRPr="00521838">
        <w:rPr>
          <w:bCs/>
          <w:iCs/>
          <w:szCs w:val="26"/>
        </w:rPr>
        <w:t xml:space="preserve"> - Fonte 100 – </w:t>
      </w:r>
      <w:r>
        <w:rPr>
          <w:b/>
          <w:szCs w:val="26"/>
        </w:rPr>
        <w:t>CONVÊNIO COM A SEGURANÇA PUBLICA</w:t>
      </w:r>
      <w:r w:rsidRPr="00521838">
        <w:rPr>
          <w:bCs/>
          <w:iCs/>
          <w:szCs w:val="26"/>
        </w:rPr>
        <w:t>.</w:t>
      </w:r>
    </w:p>
    <w:p w:rsidR="0055132C" w:rsidRPr="00762023" w:rsidRDefault="0055132C" w:rsidP="0055132C">
      <w:pPr>
        <w:autoSpaceDE w:val="0"/>
        <w:autoSpaceDN w:val="0"/>
        <w:adjustRightInd w:val="0"/>
        <w:jc w:val="both"/>
        <w:rPr>
          <w:bCs/>
          <w:iCs/>
          <w:szCs w:val="26"/>
        </w:rPr>
      </w:pPr>
      <w:r>
        <w:rPr>
          <w:b/>
          <w:szCs w:val="26"/>
        </w:rPr>
        <w:t>08.243.0015.2092.33.90.33.00</w:t>
      </w:r>
      <w:r w:rsidRPr="00521838">
        <w:rPr>
          <w:b/>
          <w:szCs w:val="26"/>
        </w:rPr>
        <w:t xml:space="preserve"> </w:t>
      </w:r>
      <w:r w:rsidRPr="00521838">
        <w:rPr>
          <w:bCs/>
          <w:iCs/>
          <w:szCs w:val="26"/>
        </w:rPr>
        <w:t xml:space="preserve">- Ficha </w:t>
      </w:r>
      <w:r>
        <w:rPr>
          <w:bCs/>
          <w:iCs/>
          <w:szCs w:val="26"/>
        </w:rPr>
        <w:t>348</w:t>
      </w:r>
      <w:r w:rsidRPr="00521838">
        <w:rPr>
          <w:bCs/>
          <w:iCs/>
          <w:szCs w:val="26"/>
        </w:rPr>
        <w:t xml:space="preserve"> - Fonte 100 – </w:t>
      </w:r>
      <w:r>
        <w:rPr>
          <w:b/>
          <w:szCs w:val="26"/>
        </w:rPr>
        <w:t>DESENVOLV. DAS ATIVIDADES DO CONSELHO TUTELAR</w:t>
      </w:r>
      <w:r w:rsidRPr="00521838">
        <w:rPr>
          <w:bCs/>
          <w:iCs/>
          <w:szCs w:val="26"/>
        </w:rPr>
        <w:t>.</w:t>
      </w:r>
    </w:p>
    <w:p w:rsidR="0055132C" w:rsidRDefault="0055132C" w:rsidP="00C02FB7">
      <w:pPr>
        <w:jc w:val="both"/>
        <w:rPr>
          <w:bCs/>
          <w:iCs/>
        </w:rPr>
      </w:pPr>
    </w:p>
    <w:p w:rsidR="00C02FB7" w:rsidRPr="002E0008" w:rsidRDefault="00C02FB7" w:rsidP="00C02FB7">
      <w:pPr>
        <w:jc w:val="both"/>
        <w:rPr>
          <w:bCs/>
          <w:iCs/>
        </w:rPr>
      </w:pPr>
      <w:r w:rsidRPr="002E0008">
        <w:rPr>
          <w:bCs/>
          <w:iCs/>
        </w:rPr>
        <w:t>1</w:t>
      </w:r>
      <w:r w:rsidR="0055132C">
        <w:rPr>
          <w:bCs/>
          <w:iCs/>
        </w:rPr>
        <w:t>5</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w:t>
      </w:r>
      <w:r w:rsidR="008E1EBD">
        <w:rPr>
          <w:b/>
          <w:bCs/>
          <w:iCs/>
        </w:rPr>
        <w:t>I</w:t>
      </w:r>
      <w:r w:rsidRPr="002E0008">
        <w:rPr>
          <w:b/>
          <w:bCs/>
          <w:iCs/>
        </w:rPr>
        <w:t xml:space="preserve"> - SANÇÕES ADMINISTRATIVAS</w:t>
      </w:r>
    </w:p>
    <w:p w:rsidR="00C02FB7" w:rsidRPr="002E0008" w:rsidRDefault="00C02FB7" w:rsidP="00C02FB7">
      <w:pPr>
        <w:jc w:val="both"/>
      </w:pPr>
      <w:r w:rsidRPr="002E0008">
        <w:t>1</w:t>
      </w:r>
      <w:r w:rsidR="008E1EBD">
        <w:t>6</w:t>
      </w:r>
      <w:r w:rsidRPr="002E0008">
        <w:t>.1. As sanções administrativas e penalidades são as previstas na Cláusula Nona da Minuta Contratual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w:t>
      </w:r>
      <w:r w:rsidR="008E1EBD">
        <w:rPr>
          <w:b/>
          <w:bCs/>
          <w:iCs/>
        </w:rPr>
        <w:t>I</w:t>
      </w:r>
      <w:r w:rsidRPr="002E0008">
        <w:rPr>
          <w:b/>
          <w:bCs/>
          <w:iCs/>
        </w:rPr>
        <w:t xml:space="preserve"> - CONDIÇÕES ESPECIAIS</w:t>
      </w:r>
    </w:p>
    <w:p w:rsidR="00C02FB7" w:rsidRPr="002E0008" w:rsidRDefault="00C02FB7" w:rsidP="00C02FB7">
      <w:pPr>
        <w:autoSpaceDE w:val="0"/>
        <w:autoSpaceDN w:val="0"/>
        <w:adjustRightInd w:val="0"/>
        <w:jc w:val="both"/>
        <w:rPr>
          <w:b/>
        </w:rPr>
      </w:pPr>
      <w:r w:rsidRPr="002E0008">
        <w:rPr>
          <w:b/>
        </w:rPr>
        <w:t>1</w:t>
      </w:r>
      <w:r w:rsidR="008E1EBD">
        <w:rPr>
          <w:b/>
        </w:rPr>
        <w:t>7</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1EBD">
        <w:t>7</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1EBD">
        <w:t>7</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1EBD">
        <w:t>7</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1EBD">
        <w:t>7</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8E1EBD" w:rsidP="001A70AC">
      <w:pPr>
        <w:pStyle w:val="Ttulo1"/>
        <w:ind w:left="284" w:hanging="284"/>
        <w:jc w:val="left"/>
      </w:pPr>
      <w:r>
        <w:lastRenderedPageBreak/>
        <w:t>XVIII</w:t>
      </w:r>
      <w:r w:rsidR="00C02FB7" w:rsidRPr="001A70AC">
        <w:t xml:space="preserve"> - DA CONTRATAÇÃO E DA RESCISÃO</w:t>
      </w:r>
    </w:p>
    <w:p w:rsidR="00C02FB7" w:rsidRPr="002E0008" w:rsidRDefault="00C02FB7" w:rsidP="00C02FB7">
      <w:pPr>
        <w:jc w:val="both"/>
      </w:pPr>
      <w:r w:rsidRPr="002E0008">
        <w:t>1</w:t>
      </w:r>
      <w:r w:rsidR="008E1EBD">
        <w:t>8</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8E1EBD">
        <w:t>8</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8E1EBD">
        <w:t>8</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8E1EBD">
        <w:t>8</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8E1EBD">
        <w:t>8</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6F6F26">
        <w:t>9</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8E1EBD">
        <w:t>8</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8E1EBD">
        <w:t>8</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8E1EBD">
        <w:t>8</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8E1EBD">
        <w:t>8</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8E1EBD">
        <w:t>8</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8E1EBD">
        <w:t>8</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8E1EBD">
        <w:t>8</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8E1EBD">
        <w:rPr>
          <w:b/>
          <w:bCs/>
          <w:iCs/>
        </w:rPr>
        <w:t>I</w:t>
      </w:r>
      <w:r w:rsidR="006F6F26">
        <w:rPr>
          <w:b/>
          <w:bCs/>
          <w:iCs/>
        </w:rPr>
        <w:t>X</w:t>
      </w:r>
      <w:r w:rsidRPr="002E0008">
        <w:rPr>
          <w:b/>
          <w:bCs/>
          <w:iCs/>
        </w:rPr>
        <w:t xml:space="preserve"> - DAS DISPOSIÇÕES GERAIS</w:t>
      </w:r>
    </w:p>
    <w:p w:rsidR="00C02FB7" w:rsidRPr="002E0008" w:rsidRDefault="008E1EBD" w:rsidP="00C02FB7">
      <w:pPr>
        <w:autoSpaceDE w:val="0"/>
        <w:autoSpaceDN w:val="0"/>
        <w:adjustRightInd w:val="0"/>
        <w:jc w:val="both"/>
      </w:pPr>
      <w:r>
        <w:t>19</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19</w:t>
      </w:r>
      <w:r w:rsidR="00C02FB7" w:rsidRPr="002E0008">
        <w:t xml:space="preserve">.2. A apresentação da Proposta Comercial pressupõe pleno conhecimento e atendimento às exigências de habilitação previstas no Edital. O licitante, ainda, será responsável por todas as </w:t>
      </w:r>
      <w:r w:rsidR="00C02FB7" w:rsidRPr="002E0008">
        <w:lastRenderedPageBreak/>
        <w:t xml:space="preserve">transações que forem efetuadas em seu nome no Pregão Presencial, assumindo como firme e verdadeira sua proposta e lances. </w:t>
      </w:r>
    </w:p>
    <w:p w:rsidR="00C02FB7" w:rsidRPr="002E0008" w:rsidRDefault="008E1EBD" w:rsidP="00C02FB7">
      <w:pPr>
        <w:jc w:val="both"/>
      </w:pPr>
      <w:r>
        <w:t>19</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19</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19</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8E1EBD">
        <w:t>9</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19</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19</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19</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19</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19</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19</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19</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19</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19</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19</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8E1EBD">
        <w:t>06</w:t>
      </w:r>
      <w:r w:rsidRPr="002E0008">
        <w:t xml:space="preserve"> de </w:t>
      </w:r>
      <w:r w:rsidR="008E1EBD">
        <w:t>abril</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03</w:t>
      </w:r>
      <w:r w:rsidR="008E1EBD">
        <w:rPr>
          <w:b/>
        </w:rPr>
        <w:t>6</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PREGÃO PRESENCIAL Nº. 0</w:t>
      </w:r>
      <w:r w:rsidR="008E1EBD">
        <w:rPr>
          <w:b/>
        </w:rPr>
        <w:t>9</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8E1EBD" w:rsidRPr="00415C36" w:rsidRDefault="008E1EBD" w:rsidP="008E1EBD">
      <w:pPr>
        <w:jc w:val="both"/>
      </w:pPr>
      <w:r w:rsidRPr="003A45BE">
        <w:t xml:space="preserve">Constitui objeto desta licitação o </w:t>
      </w:r>
      <w:r w:rsidRPr="00CE4B4F">
        <w:t>Registro de Preços para eventual e futura aquisição de combustíveis (gasolina comum, etanol comum, diesel S500 e diesel S10), para os veículos automotores oficiais da Pr</w:t>
      </w:r>
      <w:r>
        <w:t xml:space="preserve">efeitura Municipal de </w:t>
      </w:r>
      <w:proofErr w:type="spellStart"/>
      <w:r>
        <w:t>Ibertioga</w:t>
      </w:r>
      <w:proofErr w:type="spellEnd"/>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F05B03" w:rsidRDefault="00CA6D7E" w:rsidP="00C02FB7">
      <w:pPr>
        <w:jc w:val="both"/>
      </w:pPr>
      <w:r w:rsidRPr="00CA6D7E">
        <w:t xml:space="preserve">             A contratação se justifica pela necessidade de abastecimento da frota de veículos próprios, pertencentes à Prefeitura Municipal de </w:t>
      </w:r>
      <w:proofErr w:type="spellStart"/>
      <w:r w:rsidRPr="00CA6D7E">
        <w:t>Ibertioga</w:t>
      </w:r>
      <w:proofErr w:type="spellEnd"/>
      <w:r w:rsidRPr="00CA6D7E">
        <w:t>, para desenvolvimento de suas atividades a fins e atendimento à população.</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CA6D7E">
        <w:t xml:space="preserve">R$ </w:t>
      </w:r>
      <w:r w:rsidR="00CA6D7E" w:rsidRPr="00CA6D7E">
        <w:t>1.490.616,00</w:t>
      </w:r>
      <w:r w:rsidR="00762023" w:rsidRPr="00762023">
        <w:t xml:space="preserve"> (</w:t>
      </w:r>
      <w:r w:rsidR="00CA6D7E" w:rsidRPr="00CA6D7E">
        <w:t>um milhão e quatrocentos e noventa mil e seiscentos e dezesseis reais</w:t>
      </w:r>
      <w:r w:rsidR="00762023" w:rsidRPr="00762023">
        <w:t>).</w:t>
      </w:r>
    </w:p>
    <w:p w:rsidR="007B188D" w:rsidRDefault="007B188D" w:rsidP="00C02FB7">
      <w:pPr>
        <w:jc w:val="both"/>
      </w:pPr>
    </w:p>
    <w:tbl>
      <w:tblPr>
        <w:tblW w:w="1063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7"/>
        <w:gridCol w:w="2370"/>
        <w:gridCol w:w="958"/>
        <w:gridCol w:w="585"/>
        <w:gridCol w:w="3277"/>
        <w:gridCol w:w="1140"/>
        <w:gridCol w:w="1700"/>
      </w:tblGrid>
      <w:tr w:rsidR="00CA6D7E" w:rsidTr="0055132C">
        <w:trPr>
          <w:trHeight w:val="660"/>
        </w:trPr>
        <w:tc>
          <w:tcPr>
            <w:tcW w:w="607" w:type="dxa"/>
            <w:vMerge w:val="restart"/>
            <w:shd w:val="clear" w:color="000000" w:fill="F2F2F2"/>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 Item</w:t>
            </w:r>
          </w:p>
        </w:tc>
        <w:tc>
          <w:tcPr>
            <w:tcW w:w="2370" w:type="dxa"/>
            <w:vMerge w:val="restart"/>
            <w:shd w:val="clear" w:color="000000" w:fill="F2F2F2"/>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Descrição</w:t>
            </w:r>
          </w:p>
        </w:tc>
        <w:tc>
          <w:tcPr>
            <w:tcW w:w="958" w:type="dxa"/>
            <w:vMerge w:val="restart"/>
            <w:shd w:val="clear" w:color="000000" w:fill="F2F2F2"/>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Quant.</w:t>
            </w:r>
          </w:p>
        </w:tc>
        <w:tc>
          <w:tcPr>
            <w:tcW w:w="585" w:type="dxa"/>
            <w:vMerge w:val="restart"/>
            <w:shd w:val="clear" w:color="000000" w:fill="F2F2F2"/>
            <w:vAlign w:val="center"/>
            <w:hideMark/>
          </w:tcPr>
          <w:p w:rsidR="00CA6D7E" w:rsidRDefault="00CA6D7E">
            <w:pPr>
              <w:jc w:val="center"/>
              <w:rPr>
                <w:rFonts w:ascii="Arial" w:hAnsi="Arial" w:cs="Arial"/>
                <w:b/>
                <w:bCs/>
                <w:color w:val="000000"/>
                <w:sz w:val="20"/>
                <w:szCs w:val="20"/>
              </w:rPr>
            </w:pPr>
            <w:proofErr w:type="spellStart"/>
            <w:r>
              <w:rPr>
                <w:rFonts w:ascii="Arial" w:hAnsi="Arial" w:cs="Arial"/>
                <w:b/>
                <w:bCs/>
                <w:color w:val="000000"/>
                <w:sz w:val="20"/>
                <w:szCs w:val="20"/>
              </w:rPr>
              <w:t>Unid</w:t>
            </w:r>
            <w:proofErr w:type="spellEnd"/>
          </w:p>
        </w:tc>
        <w:tc>
          <w:tcPr>
            <w:tcW w:w="3277" w:type="dxa"/>
            <w:vMerge w:val="restart"/>
            <w:shd w:val="clear" w:color="000000" w:fill="F2F2F2"/>
            <w:vAlign w:val="center"/>
            <w:hideMark/>
          </w:tcPr>
          <w:p w:rsidR="00CA6D7E" w:rsidRDefault="00CA6D7E">
            <w:pPr>
              <w:jc w:val="center"/>
              <w:rPr>
                <w:rFonts w:ascii="Arial" w:hAnsi="Arial" w:cs="Arial"/>
                <w:color w:val="000000"/>
                <w:sz w:val="20"/>
                <w:szCs w:val="20"/>
              </w:rPr>
            </w:pPr>
            <w:r>
              <w:rPr>
                <w:rFonts w:ascii="Arial" w:hAnsi="Arial" w:cs="Arial"/>
                <w:color w:val="000000"/>
                <w:sz w:val="20"/>
                <w:szCs w:val="20"/>
              </w:rPr>
              <w:t>PARTICIPAÇÃO</w:t>
            </w:r>
          </w:p>
        </w:tc>
        <w:tc>
          <w:tcPr>
            <w:tcW w:w="1140" w:type="dxa"/>
            <w:vMerge w:val="restart"/>
            <w:shd w:val="clear" w:color="000000" w:fill="F2F2F2"/>
            <w:vAlign w:val="center"/>
            <w:hideMark/>
          </w:tcPr>
          <w:p w:rsidR="00CA6D7E" w:rsidRDefault="00CA6D7E">
            <w:pPr>
              <w:jc w:val="center"/>
              <w:rPr>
                <w:rFonts w:ascii="Arial" w:hAnsi="Arial" w:cs="Arial"/>
                <w:color w:val="000000"/>
                <w:sz w:val="20"/>
                <w:szCs w:val="20"/>
              </w:rPr>
            </w:pPr>
            <w:r>
              <w:rPr>
                <w:rFonts w:ascii="Arial" w:hAnsi="Arial" w:cs="Arial"/>
                <w:color w:val="000000"/>
                <w:sz w:val="20"/>
                <w:szCs w:val="20"/>
              </w:rPr>
              <w:t>MÉDIA UNITÁRIA</w:t>
            </w:r>
          </w:p>
        </w:tc>
        <w:tc>
          <w:tcPr>
            <w:tcW w:w="1700" w:type="dxa"/>
            <w:vMerge w:val="restart"/>
            <w:shd w:val="clear" w:color="000000" w:fill="F2F2F2"/>
            <w:vAlign w:val="center"/>
            <w:hideMark/>
          </w:tcPr>
          <w:p w:rsidR="00CA6D7E" w:rsidRDefault="00CA6D7E">
            <w:pPr>
              <w:jc w:val="center"/>
              <w:rPr>
                <w:rFonts w:ascii="Arial" w:hAnsi="Arial" w:cs="Arial"/>
                <w:color w:val="000000"/>
                <w:sz w:val="20"/>
                <w:szCs w:val="20"/>
              </w:rPr>
            </w:pPr>
            <w:r>
              <w:rPr>
                <w:rFonts w:ascii="Arial" w:hAnsi="Arial" w:cs="Arial"/>
                <w:color w:val="000000"/>
                <w:sz w:val="20"/>
                <w:szCs w:val="20"/>
              </w:rPr>
              <w:t>MÉDIA TOTAL</w:t>
            </w:r>
          </w:p>
        </w:tc>
      </w:tr>
      <w:tr w:rsidR="00CA6D7E" w:rsidTr="0055132C">
        <w:trPr>
          <w:trHeight w:val="525"/>
        </w:trPr>
        <w:tc>
          <w:tcPr>
            <w:tcW w:w="607" w:type="dxa"/>
            <w:vMerge/>
            <w:vAlign w:val="center"/>
            <w:hideMark/>
          </w:tcPr>
          <w:p w:rsidR="00CA6D7E" w:rsidRDefault="00CA6D7E">
            <w:pPr>
              <w:rPr>
                <w:rFonts w:ascii="Arial" w:hAnsi="Arial" w:cs="Arial"/>
                <w:b/>
                <w:bCs/>
                <w:color w:val="000000"/>
                <w:sz w:val="20"/>
                <w:szCs w:val="20"/>
              </w:rPr>
            </w:pPr>
          </w:p>
        </w:tc>
        <w:tc>
          <w:tcPr>
            <w:tcW w:w="2370" w:type="dxa"/>
            <w:vMerge/>
            <w:vAlign w:val="center"/>
            <w:hideMark/>
          </w:tcPr>
          <w:p w:rsidR="00CA6D7E" w:rsidRDefault="00CA6D7E">
            <w:pPr>
              <w:rPr>
                <w:rFonts w:ascii="Arial" w:hAnsi="Arial" w:cs="Arial"/>
                <w:b/>
                <w:bCs/>
                <w:color w:val="000000"/>
                <w:sz w:val="20"/>
                <w:szCs w:val="20"/>
              </w:rPr>
            </w:pPr>
          </w:p>
        </w:tc>
        <w:tc>
          <w:tcPr>
            <w:tcW w:w="958" w:type="dxa"/>
            <w:vMerge/>
            <w:vAlign w:val="center"/>
            <w:hideMark/>
          </w:tcPr>
          <w:p w:rsidR="00CA6D7E" w:rsidRDefault="00CA6D7E">
            <w:pPr>
              <w:rPr>
                <w:rFonts w:ascii="Arial" w:hAnsi="Arial" w:cs="Arial"/>
                <w:b/>
                <w:bCs/>
                <w:color w:val="000000"/>
                <w:sz w:val="20"/>
                <w:szCs w:val="20"/>
              </w:rPr>
            </w:pPr>
          </w:p>
        </w:tc>
        <w:tc>
          <w:tcPr>
            <w:tcW w:w="585" w:type="dxa"/>
            <w:vMerge/>
            <w:vAlign w:val="center"/>
            <w:hideMark/>
          </w:tcPr>
          <w:p w:rsidR="00CA6D7E" w:rsidRDefault="00CA6D7E">
            <w:pPr>
              <w:rPr>
                <w:rFonts w:ascii="Arial" w:hAnsi="Arial" w:cs="Arial"/>
                <w:b/>
                <w:bCs/>
                <w:color w:val="000000"/>
                <w:sz w:val="20"/>
                <w:szCs w:val="20"/>
              </w:rPr>
            </w:pPr>
          </w:p>
        </w:tc>
        <w:tc>
          <w:tcPr>
            <w:tcW w:w="3277" w:type="dxa"/>
            <w:vMerge/>
            <w:vAlign w:val="center"/>
            <w:hideMark/>
          </w:tcPr>
          <w:p w:rsidR="00CA6D7E" w:rsidRDefault="00CA6D7E">
            <w:pPr>
              <w:rPr>
                <w:rFonts w:ascii="Arial" w:hAnsi="Arial" w:cs="Arial"/>
                <w:color w:val="000000"/>
                <w:sz w:val="20"/>
                <w:szCs w:val="20"/>
              </w:rPr>
            </w:pPr>
          </w:p>
        </w:tc>
        <w:tc>
          <w:tcPr>
            <w:tcW w:w="1140" w:type="dxa"/>
            <w:vMerge/>
            <w:vAlign w:val="center"/>
            <w:hideMark/>
          </w:tcPr>
          <w:p w:rsidR="00CA6D7E" w:rsidRDefault="00CA6D7E">
            <w:pPr>
              <w:rPr>
                <w:rFonts w:ascii="Arial" w:hAnsi="Arial" w:cs="Arial"/>
                <w:color w:val="000000"/>
                <w:sz w:val="20"/>
                <w:szCs w:val="20"/>
              </w:rPr>
            </w:pPr>
          </w:p>
        </w:tc>
        <w:tc>
          <w:tcPr>
            <w:tcW w:w="1700" w:type="dxa"/>
            <w:vMerge/>
            <w:vAlign w:val="center"/>
            <w:hideMark/>
          </w:tcPr>
          <w:p w:rsidR="00CA6D7E" w:rsidRDefault="00CA6D7E">
            <w:pPr>
              <w:rPr>
                <w:rFonts w:ascii="Arial" w:hAnsi="Arial" w:cs="Arial"/>
                <w:color w:val="000000"/>
                <w:sz w:val="20"/>
                <w:szCs w:val="20"/>
              </w:rPr>
            </w:pPr>
          </w:p>
        </w:tc>
      </w:tr>
      <w:tr w:rsidR="00CA6D7E" w:rsidTr="0055132C">
        <w:trPr>
          <w:trHeight w:val="1035"/>
        </w:trPr>
        <w:tc>
          <w:tcPr>
            <w:tcW w:w="607" w:type="dxa"/>
            <w:shd w:val="clear" w:color="auto" w:fill="auto"/>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1</w:t>
            </w:r>
            <w:proofErr w:type="gramEnd"/>
          </w:p>
        </w:tc>
        <w:tc>
          <w:tcPr>
            <w:tcW w:w="2370" w:type="dxa"/>
            <w:shd w:val="clear" w:color="auto" w:fill="auto"/>
            <w:vAlign w:val="center"/>
            <w:hideMark/>
          </w:tcPr>
          <w:p w:rsidR="00CA6D7E" w:rsidRDefault="00CA6D7E">
            <w:pPr>
              <w:jc w:val="both"/>
              <w:rPr>
                <w:rFonts w:ascii="Arial" w:hAnsi="Arial" w:cs="Arial"/>
                <w:color w:val="000000"/>
                <w:sz w:val="22"/>
                <w:szCs w:val="22"/>
              </w:rPr>
            </w:pPr>
            <w:r>
              <w:rPr>
                <w:rFonts w:ascii="Arial" w:hAnsi="Arial" w:cs="Arial"/>
                <w:color w:val="000000"/>
                <w:sz w:val="22"/>
                <w:szCs w:val="22"/>
              </w:rPr>
              <w:t>Gasolina Comum</w:t>
            </w:r>
          </w:p>
        </w:tc>
        <w:tc>
          <w:tcPr>
            <w:tcW w:w="958" w:type="dxa"/>
            <w:shd w:val="clear" w:color="auto" w:fill="auto"/>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65700</w:t>
            </w:r>
          </w:p>
        </w:tc>
        <w:tc>
          <w:tcPr>
            <w:tcW w:w="585" w:type="dxa"/>
            <w:shd w:val="clear" w:color="auto" w:fill="auto"/>
            <w:vAlign w:val="bottom"/>
            <w:hideMark/>
          </w:tcPr>
          <w:p w:rsidR="00CA6D7E" w:rsidRDefault="00B65C35">
            <w:pPr>
              <w:jc w:val="center"/>
              <w:rPr>
                <w:rFonts w:ascii="Arial" w:hAnsi="Arial" w:cs="Arial"/>
                <w:color w:val="000000"/>
                <w:sz w:val="20"/>
                <w:szCs w:val="20"/>
              </w:rPr>
            </w:pPr>
            <w:r>
              <w:rPr>
                <w:rFonts w:ascii="Arial" w:hAnsi="Arial" w:cs="Arial"/>
                <w:color w:val="000000"/>
                <w:sz w:val="20"/>
                <w:szCs w:val="20"/>
              </w:rPr>
              <w:t>LT</w:t>
            </w:r>
          </w:p>
        </w:tc>
        <w:tc>
          <w:tcPr>
            <w:tcW w:w="3277" w:type="dxa"/>
            <w:shd w:val="clear" w:color="auto" w:fill="auto"/>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114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7,71 </w:t>
            </w:r>
          </w:p>
        </w:tc>
        <w:tc>
          <w:tcPr>
            <w:tcW w:w="170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506.766,00 </w:t>
            </w:r>
          </w:p>
        </w:tc>
      </w:tr>
      <w:tr w:rsidR="00CA6D7E" w:rsidTr="0055132C">
        <w:trPr>
          <w:trHeight w:val="1035"/>
        </w:trPr>
        <w:tc>
          <w:tcPr>
            <w:tcW w:w="607" w:type="dxa"/>
            <w:shd w:val="clear" w:color="auto" w:fill="auto"/>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2</w:t>
            </w:r>
            <w:proofErr w:type="gramEnd"/>
          </w:p>
        </w:tc>
        <w:tc>
          <w:tcPr>
            <w:tcW w:w="2370" w:type="dxa"/>
            <w:shd w:val="clear" w:color="auto" w:fill="auto"/>
            <w:vAlign w:val="center"/>
            <w:hideMark/>
          </w:tcPr>
          <w:p w:rsidR="00CA6D7E" w:rsidRDefault="00CA6D7E">
            <w:pPr>
              <w:rPr>
                <w:rFonts w:ascii="Arial" w:hAnsi="Arial" w:cs="Arial"/>
                <w:color w:val="000000"/>
                <w:sz w:val="22"/>
                <w:szCs w:val="22"/>
              </w:rPr>
            </w:pPr>
            <w:r>
              <w:rPr>
                <w:rFonts w:ascii="Arial" w:hAnsi="Arial" w:cs="Arial"/>
                <w:color w:val="000000"/>
                <w:sz w:val="22"/>
                <w:szCs w:val="22"/>
              </w:rPr>
              <w:t>Etanol Comum</w:t>
            </w:r>
          </w:p>
        </w:tc>
        <w:tc>
          <w:tcPr>
            <w:tcW w:w="958" w:type="dxa"/>
            <w:shd w:val="clear" w:color="auto" w:fill="auto"/>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16200</w:t>
            </w:r>
          </w:p>
        </w:tc>
        <w:tc>
          <w:tcPr>
            <w:tcW w:w="585" w:type="dxa"/>
            <w:shd w:val="clear" w:color="auto" w:fill="auto"/>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LT</w:t>
            </w:r>
          </w:p>
        </w:tc>
        <w:tc>
          <w:tcPr>
            <w:tcW w:w="3277" w:type="dxa"/>
            <w:shd w:val="clear" w:color="auto" w:fill="auto"/>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114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5,30 </w:t>
            </w:r>
          </w:p>
        </w:tc>
        <w:tc>
          <w:tcPr>
            <w:tcW w:w="170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85.806,00 </w:t>
            </w:r>
          </w:p>
        </w:tc>
      </w:tr>
      <w:tr w:rsidR="00CA6D7E" w:rsidTr="0055132C">
        <w:trPr>
          <w:trHeight w:val="1035"/>
        </w:trPr>
        <w:tc>
          <w:tcPr>
            <w:tcW w:w="607" w:type="dxa"/>
            <w:shd w:val="clear" w:color="auto" w:fill="auto"/>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3</w:t>
            </w:r>
            <w:proofErr w:type="gramEnd"/>
          </w:p>
        </w:tc>
        <w:tc>
          <w:tcPr>
            <w:tcW w:w="2370" w:type="dxa"/>
            <w:shd w:val="clear" w:color="auto" w:fill="auto"/>
            <w:vAlign w:val="center"/>
            <w:hideMark/>
          </w:tcPr>
          <w:p w:rsidR="00CA6D7E" w:rsidRDefault="00CA6D7E">
            <w:pPr>
              <w:jc w:val="both"/>
              <w:rPr>
                <w:rFonts w:ascii="Arial" w:hAnsi="Arial" w:cs="Arial"/>
                <w:color w:val="000000"/>
                <w:sz w:val="22"/>
                <w:szCs w:val="22"/>
              </w:rPr>
            </w:pPr>
            <w:r>
              <w:rPr>
                <w:rFonts w:ascii="Arial" w:hAnsi="Arial" w:cs="Arial"/>
                <w:color w:val="000000"/>
                <w:sz w:val="22"/>
                <w:szCs w:val="22"/>
              </w:rPr>
              <w:t>Diesel S500</w:t>
            </w:r>
          </w:p>
        </w:tc>
        <w:tc>
          <w:tcPr>
            <w:tcW w:w="958" w:type="dxa"/>
            <w:shd w:val="clear" w:color="auto" w:fill="auto"/>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40000</w:t>
            </w:r>
          </w:p>
        </w:tc>
        <w:tc>
          <w:tcPr>
            <w:tcW w:w="585" w:type="dxa"/>
            <w:shd w:val="clear" w:color="auto" w:fill="auto"/>
            <w:vAlign w:val="bottom"/>
            <w:hideMark/>
          </w:tcPr>
          <w:p w:rsidR="00CA6D7E" w:rsidRDefault="00B65C35">
            <w:pPr>
              <w:jc w:val="center"/>
              <w:rPr>
                <w:rFonts w:ascii="Arial" w:hAnsi="Arial" w:cs="Arial"/>
                <w:color w:val="000000"/>
                <w:sz w:val="20"/>
                <w:szCs w:val="20"/>
              </w:rPr>
            </w:pPr>
            <w:r>
              <w:rPr>
                <w:rFonts w:ascii="Arial" w:hAnsi="Arial" w:cs="Arial"/>
                <w:color w:val="000000"/>
                <w:sz w:val="20"/>
                <w:szCs w:val="20"/>
              </w:rPr>
              <w:t>LT</w:t>
            </w:r>
          </w:p>
        </w:tc>
        <w:tc>
          <w:tcPr>
            <w:tcW w:w="3277" w:type="dxa"/>
            <w:shd w:val="clear" w:color="auto" w:fill="auto"/>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114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6,72 </w:t>
            </w:r>
          </w:p>
        </w:tc>
        <w:tc>
          <w:tcPr>
            <w:tcW w:w="170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268.800,00 </w:t>
            </w:r>
          </w:p>
        </w:tc>
      </w:tr>
      <w:tr w:rsidR="00CA6D7E" w:rsidTr="0055132C">
        <w:trPr>
          <w:trHeight w:val="1035"/>
        </w:trPr>
        <w:tc>
          <w:tcPr>
            <w:tcW w:w="607" w:type="dxa"/>
            <w:shd w:val="clear" w:color="auto" w:fill="auto"/>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4</w:t>
            </w:r>
            <w:proofErr w:type="gramEnd"/>
          </w:p>
        </w:tc>
        <w:tc>
          <w:tcPr>
            <w:tcW w:w="2370" w:type="dxa"/>
            <w:shd w:val="clear" w:color="auto" w:fill="auto"/>
            <w:vAlign w:val="center"/>
            <w:hideMark/>
          </w:tcPr>
          <w:p w:rsidR="00CA6D7E" w:rsidRDefault="00CA6D7E">
            <w:pPr>
              <w:jc w:val="both"/>
              <w:rPr>
                <w:rFonts w:ascii="Arial" w:hAnsi="Arial" w:cs="Arial"/>
                <w:color w:val="000000"/>
                <w:sz w:val="22"/>
                <w:szCs w:val="22"/>
              </w:rPr>
            </w:pPr>
            <w:r>
              <w:rPr>
                <w:rFonts w:ascii="Arial" w:hAnsi="Arial" w:cs="Arial"/>
                <w:color w:val="000000"/>
                <w:sz w:val="22"/>
                <w:szCs w:val="22"/>
              </w:rPr>
              <w:t>Diesel S-10</w:t>
            </w:r>
          </w:p>
        </w:tc>
        <w:tc>
          <w:tcPr>
            <w:tcW w:w="958" w:type="dxa"/>
            <w:shd w:val="clear" w:color="auto" w:fill="auto"/>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92400</w:t>
            </w:r>
          </w:p>
        </w:tc>
        <w:tc>
          <w:tcPr>
            <w:tcW w:w="585" w:type="dxa"/>
            <w:shd w:val="clear" w:color="auto" w:fill="auto"/>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LT</w:t>
            </w:r>
          </w:p>
        </w:tc>
        <w:tc>
          <w:tcPr>
            <w:tcW w:w="3277" w:type="dxa"/>
            <w:shd w:val="clear" w:color="auto" w:fill="auto"/>
            <w:vAlign w:val="center"/>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114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6,81 </w:t>
            </w:r>
          </w:p>
        </w:tc>
        <w:tc>
          <w:tcPr>
            <w:tcW w:w="1700" w:type="dxa"/>
            <w:shd w:val="clear" w:color="auto" w:fill="auto"/>
            <w:noWrap/>
            <w:vAlign w:val="bottom"/>
            <w:hideMark/>
          </w:tcPr>
          <w:p w:rsidR="00CA6D7E" w:rsidRDefault="00CA6D7E">
            <w:pPr>
              <w:rPr>
                <w:rFonts w:ascii="Arial" w:hAnsi="Arial" w:cs="Arial"/>
                <w:color w:val="000000"/>
                <w:sz w:val="20"/>
                <w:szCs w:val="20"/>
              </w:rPr>
            </w:pPr>
            <w:r>
              <w:rPr>
                <w:rFonts w:ascii="Arial" w:hAnsi="Arial" w:cs="Arial"/>
                <w:color w:val="000000"/>
                <w:sz w:val="20"/>
                <w:szCs w:val="20"/>
              </w:rPr>
              <w:t xml:space="preserve"> R$     629.244,00 </w:t>
            </w:r>
          </w:p>
        </w:tc>
      </w:tr>
      <w:tr w:rsidR="00CA6D7E" w:rsidTr="0055132C">
        <w:trPr>
          <w:trHeight w:val="300"/>
        </w:trPr>
        <w:tc>
          <w:tcPr>
            <w:tcW w:w="7797" w:type="dxa"/>
            <w:gridSpan w:val="5"/>
            <w:shd w:val="clear" w:color="auto" w:fill="auto"/>
            <w:vAlign w:val="bottom"/>
            <w:hideMark/>
          </w:tcPr>
          <w:p w:rsidR="00CA6D7E" w:rsidRDefault="00CA6D7E">
            <w:pPr>
              <w:jc w:val="center"/>
              <w:rPr>
                <w:rFonts w:ascii="Arial" w:hAnsi="Arial" w:cs="Arial"/>
                <w:b/>
                <w:bCs/>
                <w:color w:val="000000"/>
                <w:sz w:val="20"/>
                <w:szCs w:val="20"/>
              </w:rPr>
            </w:pPr>
            <w:r>
              <w:rPr>
                <w:rFonts w:ascii="Arial" w:hAnsi="Arial" w:cs="Arial"/>
                <w:b/>
                <w:bCs/>
                <w:color w:val="000000"/>
                <w:sz w:val="20"/>
                <w:szCs w:val="20"/>
              </w:rPr>
              <w:t>Total Geral:</w:t>
            </w:r>
          </w:p>
        </w:tc>
        <w:tc>
          <w:tcPr>
            <w:tcW w:w="2840" w:type="dxa"/>
            <w:gridSpan w:val="2"/>
            <w:shd w:val="clear" w:color="auto" w:fill="auto"/>
            <w:noWrap/>
            <w:vAlign w:val="bottom"/>
            <w:hideMark/>
          </w:tcPr>
          <w:p w:rsidR="00CA6D7E" w:rsidRDefault="00CA6D7E">
            <w:pPr>
              <w:jc w:val="center"/>
              <w:rPr>
                <w:rFonts w:ascii="Arial" w:hAnsi="Arial" w:cs="Arial"/>
                <w:color w:val="000000"/>
                <w:sz w:val="20"/>
                <w:szCs w:val="20"/>
              </w:rPr>
            </w:pPr>
            <w:r>
              <w:rPr>
                <w:rFonts w:ascii="Arial" w:hAnsi="Arial" w:cs="Arial"/>
                <w:color w:val="000000"/>
                <w:sz w:val="20"/>
                <w:szCs w:val="20"/>
              </w:rPr>
              <w:t xml:space="preserve"> R$                     1.490.616,00 </w:t>
            </w:r>
          </w:p>
        </w:tc>
      </w:tr>
    </w:tbl>
    <w:p w:rsidR="00762023" w:rsidRDefault="00762023" w:rsidP="00C02FB7">
      <w:pPr>
        <w:jc w:val="both"/>
      </w:pPr>
    </w:p>
    <w:p w:rsidR="007B188D" w:rsidRDefault="007B188D" w:rsidP="00C02FB7">
      <w:pPr>
        <w:jc w:val="both"/>
      </w:pPr>
    </w:p>
    <w:p w:rsidR="00C02FB7" w:rsidRPr="002E0008" w:rsidRDefault="00C02FB7" w:rsidP="00C02FB7">
      <w:pPr>
        <w:jc w:val="both"/>
      </w:pPr>
      <w:r w:rsidRPr="002E0008">
        <w:rPr>
          <w:b/>
        </w:rPr>
        <w:lastRenderedPageBreak/>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pPr>
      <w:r w:rsidRPr="00CA6D7E">
        <w:rPr>
          <w:b/>
        </w:rPr>
        <w:t>CONDIÇÕES DE FORNECIMENTO DOS PRODUTOS</w:t>
      </w:r>
    </w:p>
    <w:p w:rsidR="008C4308" w:rsidRDefault="00CA6D7E" w:rsidP="00CA6D7E">
      <w:pPr>
        <w:pStyle w:val="PargrafodaLista"/>
        <w:numPr>
          <w:ilvl w:val="0"/>
          <w:numId w:val="7"/>
        </w:numPr>
        <w:autoSpaceDE w:val="0"/>
        <w:autoSpaceDN w:val="0"/>
        <w:adjustRightInd w:val="0"/>
        <w:ind w:left="0" w:firstLine="0"/>
        <w:jc w:val="both"/>
      </w:pPr>
      <w:r>
        <w:t>Fornecer os produtos, no preço, prazo e forma estipulada na proposta.</w:t>
      </w:r>
    </w:p>
    <w:p w:rsidR="008C4308" w:rsidRDefault="00CA6D7E" w:rsidP="00CA6D7E">
      <w:pPr>
        <w:pStyle w:val="PargrafodaLista"/>
        <w:numPr>
          <w:ilvl w:val="0"/>
          <w:numId w:val="7"/>
        </w:numPr>
        <w:autoSpaceDE w:val="0"/>
        <w:autoSpaceDN w:val="0"/>
        <w:adjustRightInd w:val="0"/>
        <w:ind w:left="0" w:firstLine="0"/>
        <w:jc w:val="both"/>
      </w:pPr>
      <w:r>
        <w:t xml:space="preserve">Os produtos deverão ser entregues de forma parcelada e nas quantidades definidas pela Ordem de Compra. </w:t>
      </w:r>
    </w:p>
    <w:p w:rsidR="008C4308" w:rsidRDefault="00CA6D7E" w:rsidP="008C4308">
      <w:pPr>
        <w:pStyle w:val="PargrafodaLista"/>
        <w:numPr>
          <w:ilvl w:val="0"/>
          <w:numId w:val="7"/>
        </w:numPr>
        <w:autoSpaceDE w:val="0"/>
        <w:autoSpaceDN w:val="0"/>
        <w:adjustRightInd w:val="0"/>
        <w:ind w:left="0" w:firstLine="0"/>
        <w:jc w:val="both"/>
      </w:pPr>
      <w:r>
        <w:t>Os veículos os que compõem a frota deverão ser abastecidos nas instalações da Licitante, sempre que houver necessidade,</w:t>
      </w:r>
      <w:r w:rsidR="008C4308">
        <w:t xml:space="preserve"> o</w:t>
      </w:r>
      <w:r w:rsidR="008C4308" w:rsidRPr="008C4308">
        <w:t xml:space="preserve"> horário de abastecimento deverá ser de 06h (seis horas) às 22h (vinte duas horas), de segunda a sexta-feira, aos sábado e domingo no horário de 06h (s</w:t>
      </w:r>
      <w:r w:rsidR="008C4308">
        <w:t>eis horas) às 20h (vinte horas),</w:t>
      </w:r>
      <w:r>
        <w:t xml:space="preserve"> mediante autorização formal da Prefeitura, por meio de preenchimento do formulário “Autorização de Fornecimento”, devidamente assinado pelo Encarregado do Setor Transportes. </w:t>
      </w:r>
    </w:p>
    <w:p w:rsidR="008C4308" w:rsidRDefault="00CA6D7E" w:rsidP="00CA6D7E">
      <w:pPr>
        <w:pStyle w:val="PargrafodaLista"/>
        <w:numPr>
          <w:ilvl w:val="0"/>
          <w:numId w:val="7"/>
        </w:numPr>
        <w:autoSpaceDE w:val="0"/>
        <w:autoSpaceDN w:val="0"/>
        <w:adjustRightInd w:val="0"/>
        <w:ind w:left="0" w:firstLine="0"/>
        <w:jc w:val="both"/>
      </w:pPr>
      <w:r>
        <w:t xml:space="preserve">Possuir sistema informatizado que permite controlar o abastecimento dos veículos por meio eletrônico ou impresso. </w:t>
      </w:r>
    </w:p>
    <w:p w:rsidR="008C4308" w:rsidRDefault="00CA6D7E" w:rsidP="00CA6D7E">
      <w:pPr>
        <w:pStyle w:val="PargrafodaLista"/>
        <w:numPr>
          <w:ilvl w:val="0"/>
          <w:numId w:val="7"/>
        </w:numPr>
        <w:autoSpaceDE w:val="0"/>
        <w:autoSpaceDN w:val="0"/>
        <w:adjustRightInd w:val="0"/>
        <w:ind w:left="0" w:firstLine="0"/>
        <w:jc w:val="both"/>
      </w:pPr>
      <w:r>
        <w:t xml:space="preserve">Considerando o princípio da economicidade a empresa licitante deverá possuir ou instalar seu posto de combustível no município de </w:t>
      </w:r>
      <w:proofErr w:type="spellStart"/>
      <w:r>
        <w:t>Ibertioga</w:t>
      </w:r>
      <w:proofErr w:type="spellEnd"/>
      <w:r>
        <w:t xml:space="preserve">. </w:t>
      </w:r>
    </w:p>
    <w:p w:rsidR="008C4308" w:rsidRDefault="00CA6D7E" w:rsidP="00CA6D7E">
      <w:pPr>
        <w:pStyle w:val="PargrafodaLista"/>
        <w:numPr>
          <w:ilvl w:val="0"/>
          <w:numId w:val="7"/>
        </w:numPr>
        <w:autoSpaceDE w:val="0"/>
        <w:autoSpaceDN w:val="0"/>
        <w:adjustRightInd w:val="0"/>
        <w:ind w:left="0" w:firstLine="0"/>
        <w:jc w:val="both"/>
      </w:pPr>
      <w:r>
        <w:t xml:space="preserve">Em situações de anormalidade no abastecimento, como pane elétrica no posto, falta de combustível, demais causas fortuitas ou de força maior, a CONTRATADA deverá providenciar uma alternativa para o abastecimento do(s) veículo(s), nas mesmas condições acordadas, no prazo máximo de 01 (uma) hora após o recebimento da solicitação de abastecimento, </w:t>
      </w:r>
      <w:proofErr w:type="gramStart"/>
      <w:r>
        <w:t>sob pena</w:t>
      </w:r>
      <w:proofErr w:type="gramEnd"/>
      <w:r>
        <w:t xml:space="preserve"> de sofrer sanções previstas no Contrato. </w:t>
      </w:r>
    </w:p>
    <w:p w:rsidR="008C4308" w:rsidRDefault="00CA6D7E" w:rsidP="00CA6D7E">
      <w:pPr>
        <w:pStyle w:val="PargrafodaLista"/>
        <w:numPr>
          <w:ilvl w:val="0"/>
          <w:numId w:val="7"/>
        </w:numPr>
        <w:autoSpaceDE w:val="0"/>
        <w:autoSpaceDN w:val="0"/>
        <w:adjustRightInd w:val="0"/>
        <w:ind w:left="0" w:firstLine="0"/>
        <w:jc w:val="both"/>
      </w:pPr>
      <w:r>
        <w:t xml:space="preserve">A CONTRATADA após o fornecimento de combustível disponibilizará uma via do comprovante da operação, constando placa do veículo, quilometragem, nome do condutor, quantitativo em litros abastecidos, valor, hora e data. </w:t>
      </w:r>
    </w:p>
    <w:p w:rsidR="008C4308" w:rsidRDefault="00CA6D7E" w:rsidP="00CA6D7E">
      <w:pPr>
        <w:pStyle w:val="PargrafodaLista"/>
        <w:numPr>
          <w:ilvl w:val="0"/>
          <w:numId w:val="7"/>
        </w:numPr>
        <w:autoSpaceDE w:val="0"/>
        <w:autoSpaceDN w:val="0"/>
        <w:adjustRightInd w:val="0"/>
        <w:ind w:left="0" w:firstLine="0"/>
        <w:jc w:val="both"/>
      </w:pPr>
      <w:r>
        <w:t xml:space="preserve">A CONTRATADA para fornecimento e abastecimento de combustível, será responsável a qualquer tempo, pela qualidade do mesmo. </w:t>
      </w:r>
    </w:p>
    <w:p w:rsidR="008C4308" w:rsidRDefault="00CA6D7E" w:rsidP="00CA6D7E">
      <w:pPr>
        <w:pStyle w:val="PargrafodaLista"/>
        <w:numPr>
          <w:ilvl w:val="0"/>
          <w:numId w:val="7"/>
        </w:numPr>
        <w:autoSpaceDE w:val="0"/>
        <w:autoSpaceDN w:val="0"/>
        <w:adjustRightInd w:val="0"/>
        <w:ind w:left="0" w:firstLine="0"/>
        <w:jc w:val="both"/>
      </w:pPr>
      <w:r>
        <w:t xml:space="preserve">A CONTRATANTE poderá solicitar a qualquer momento, teste dos combustíveis fornecidos junto aos seus fabricantes, para confirmação de legitimidade e qualidade dos mesmos. Se constatada inadequação do(s) produto(s), será efetuada notificação à CONTRATADA para que proceda a troca imediata do(s) mesmo(s), estando esta, sujeita às penalidades previstas no Edital de Licitação, sem prejuízo da responsabilidade criminal prevista no art. 96 da lei 8.666/93, além de arcar com cobertura aos danos que </w:t>
      </w:r>
      <w:proofErr w:type="gramStart"/>
      <w:r>
        <w:t>tal(</w:t>
      </w:r>
      <w:proofErr w:type="spellStart"/>
      <w:proofErr w:type="gramEnd"/>
      <w:r>
        <w:t>is</w:t>
      </w:r>
      <w:proofErr w:type="spellEnd"/>
      <w:r>
        <w:t xml:space="preserve">) produtos possa(m) trazer aos veículos da CONTRATADA. </w:t>
      </w:r>
    </w:p>
    <w:p w:rsidR="001A77AD" w:rsidRDefault="00CA6D7E" w:rsidP="00CA6D7E">
      <w:pPr>
        <w:pStyle w:val="PargrafodaLista"/>
        <w:numPr>
          <w:ilvl w:val="0"/>
          <w:numId w:val="7"/>
        </w:numPr>
        <w:autoSpaceDE w:val="0"/>
        <w:autoSpaceDN w:val="0"/>
        <w:adjustRightInd w:val="0"/>
        <w:ind w:left="0" w:firstLine="0"/>
        <w:jc w:val="both"/>
      </w:pPr>
      <w:r>
        <w:t>No caso de constatada a falsidade do(s) produto(s), a autoridade competente será informada para que sejam tomadas as providências cabíveis, administrativas e penais.</w:t>
      </w:r>
    </w:p>
    <w:p w:rsidR="008C4308" w:rsidRDefault="008C4308" w:rsidP="008C4308">
      <w:pPr>
        <w:pStyle w:val="PargrafodaLista"/>
        <w:autoSpaceDE w:val="0"/>
        <w:autoSpaceDN w:val="0"/>
        <w:adjustRightInd w:val="0"/>
        <w:ind w:left="0"/>
        <w:jc w:val="both"/>
      </w:pPr>
    </w:p>
    <w:p w:rsidR="001B0ADB" w:rsidRDefault="001B0ADB" w:rsidP="001B0ADB">
      <w:pPr>
        <w:autoSpaceDE w:val="0"/>
        <w:autoSpaceDN w:val="0"/>
        <w:adjustRightInd w:val="0"/>
        <w:jc w:val="both"/>
      </w:pPr>
      <w:r w:rsidRPr="001A77AD">
        <w:rPr>
          <w:b/>
        </w:rPr>
        <w:t>Cabe ressaltar que a presente solicitação não obriga a aquisição de todos os itens ou quantidades indicadas, sendo solicitadas de acordo com as necessidades deste município</w:t>
      </w:r>
      <w:r>
        <w:t xml:space="preserve">. </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lastRenderedPageBreak/>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Cláusula Nona da Minuta contratual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1. As obrigações das partes são as previstas na Cláusula Oito da Minuta contratual (Anexo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8C4308">
        <w:t>06</w:t>
      </w:r>
      <w:r w:rsidRPr="002E0008">
        <w:t xml:space="preserve"> de </w:t>
      </w:r>
      <w:r w:rsidR="008C4308">
        <w:t>abril</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03</w:t>
      </w:r>
      <w:r w:rsidR="008C4308">
        <w:rPr>
          <w:b/>
        </w:rPr>
        <w:t>6</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PREGÃO PRESENCIAL Nº. 0</w:t>
      </w:r>
      <w:r w:rsidR="008C4308">
        <w:rPr>
          <w:b/>
        </w:rPr>
        <w:t>9</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03</w:t>
      </w:r>
      <w:r w:rsidR="008C4308">
        <w:rPr>
          <w:b/>
        </w:rPr>
        <w:t>6</w:t>
      </w:r>
      <w:r w:rsidRPr="002E0008">
        <w:rPr>
          <w:b/>
        </w:rPr>
        <w:t>/202</w:t>
      </w:r>
      <w:r w:rsidR="00016C31">
        <w:rPr>
          <w:b/>
        </w:rPr>
        <w:t>2</w:t>
      </w:r>
      <w:r w:rsidRPr="002E0008">
        <w:rPr>
          <w:b/>
        </w:rPr>
        <w:t xml:space="preserve">- PREGÃO PRESENCIAL Nº. </w:t>
      </w:r>
      <w:r w:rsidR="00016C31">
        <w:rPr>
          <w:b/>
        </w:rPr>
        <w:t>0</w:t>
      </w:r>
      <w:r w:rsidR="008C4308">
        <w:rPr>
          <w:b/>
        </w:rPr>
        <w:t>9</w:t>
      </w:r>
      <w:r w:rsidR="00016C31">
        <w:rPr>
          <w:b/>
        </w:rPr>
        <w:t>/2022</w:t>
      </w:r>
    </w:p>
    <w:p w:rsidR="00C02FB7" w:rsidRPr="002E0008" w:rsidRDefault="00C02FB7" w:rsidP="00C02FB7">
      <w:pPr>
        <w:jc w:val="both"/>
        <w:rPr>
          <w:b/>
        </w:rPr>
      </w:pPr>
    </w:p>
    <w:p w:rsidR="008C4308" w:rsidRPr="00415C36" w:rsidRDefault="00C02FB7" w:rsidP="008C4308">
      <w:pPr>
        <w:jc w:val="both"/>
      </w:pPr>
      <w:r w:rsidRPr="002E0008">
        <w:rPr>
          <w:b/>
        </w:rPr>
        <w:t xml:space="preserve">Objeto: </w:t>
      </w:r>
      <w:r w:rsidR="008C4308" w:rsidRPr="003A45BE">
        <w:t xml:space="preserve">Constitui objeto desta licitação o </w:t>
      </w:r>
      <w:r w:rsidR="008C4308" w:rsidRPr="00CE4B4F">
        <w:t>Registro de Preços para eventual e futura aquisição de combustíveis (gasolina comum, etanol comum, diesel S500 e diesel S10), para os veículos automotores oficiais da Pr</w:t>
      </w:r>
      <w:r w:rsidR="008C4308">
        <w:t xml:space="preserve">efeitura Municipal de </w:t>
      </w:r>
      <w:proofErr w:type="spellStart"/>
      <w:r w:rsidR="008C4308">
        <w:t>Ibertioga</w:t>
      </w:r>
      <w:proofErr w:type="spellEnd"/>
      <w:r w:rsidR="008C4308" w:rsidRPr="00415C36">
        <w:t xml:space="preserve">, conforme especificação contida no </w:t>
      </w:r>
      <w:r w:rsidR="008C4308" w:rsidRPr="00415C36">
        <w:rPr>
          <w:b/>
        </w:rPr>
        <w:t xml:space="preserve">Anexo I </w:t>
      </w:r>
      <w:r w:rsidR="008C4308" w:rsidRPr="00415C36">
        <w:t xml:space="preserve">- </w:t>
      </w:r>
      <w:r w:rsidR="008C4308" w:rsidRPr="00415C36">
        <w:rPr>
          <w:b/>
        </w:rPr>
        <w:t xml:space="preserve">Termo de Referência, </w:t>
      </w:r>
      <w:r w:rsidR="008C4308"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2D0C05" w:rsidRDefault="002D0C05">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03</w:t>
      </w:r>
      <w:r w:rsidR="002D0C05">
        <w:rPr>
          <w:b/>
        </w:rPr>
        <w:t>6</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w:t>
      </w:r>
      <w:r w:rsidR="002D0C05">
        <w:rPr>
          <w:b/>
        </w:rPr>
        <w:t>9</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03</w:t>
      </w:r>
      <w:r w:rsidR="002D0C05">
        <w:rPr>
          <w:b/>
        </w:rPr>
        <w:t>6</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w:t>
      </w:r>
      <w:r w:rsidR="002D0C05">
        <w:rPr>
          <w:b/>
        </w:rPr>
        <w:t>9</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03</w:t>
      </w:r>
      <w:r w:rsidR="002D0C05">
        <w:rPr>
          <w:b/>
        </w:rPr>
        <w:t>6</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105FCF">
        <w:rPr>
          <w:b/>
        </w:rPr>
        <w:t>0</w:t>
      </w:r>
      <w:r w:rsidR="002D0C05">
        <w:rPr>
          <w:b/>
        </w:rPr>
        <w:t>9</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03</w:t>
      </w:r>
      <w:r w:rsidR="002D0C05">
        <w:rPr>
          <w:b/>
        </w:rPr>
        <w:t>6</w:t>
      </w:r>
      <w:r w:rsidR="00C02FB7" w:rsidRPr="002E0008">
        <w:rPr>
          <w:b/>
        </w:rPr>
        <w:t>/202</w:t>
      </w:r>
      <w:r>
        <w:rPr>
          <w:b/>
        </w:rPr>
        <w:t>2</w:t>
      </w:r>
      <w:r w:rsidR="00C02FB7" w:rsidRPr="002E0008">
        <w:rPr>
          <w:b/>
        </w:rPr>
        <w:t>- PREGÃO PRESENCIAL Nº. 0</w:t>
      </w:r>
      <w:r w:rsidR="002D0C05">
        <w:rPr>
          <w:b/>
        </w:rPr>
        <w:t>9</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03</w:t>
      </w:r>
      <w:r w:rsidR="002D0C05">
        <w:rPr>
          <w:sz w:val="24"/>
          <w:szCs w:val="24"/>
        </w:rPr>
        <w:t>6</w:t>
      </w:r>
      <w:r w:rsidR="00C02FB7" w:rsidRPr="00054662">
        <w:rPr>
          <w:sz w:val="24"/>
          <w:szCs w:val="24"/>
        </w:rPr>
        <w:t>/202</w:t>
      </w:r>
      <w:r w:rsidRPr="00054662">
        <w:rPr>
          <w:sz w:val="24"/>
          <w:szCs w:val="24"/>
        </w:rPr>
        <w:t>2</w:t>
      </w:r>
      <w:r w:rsidR="00C02FB7" w:rsidRPr="00054662">
        <w:rPr>
          <w:sz w:val="24"/>
          <w:szCs w:val="24"/>
        </w:rPr>
        <w:t xml:space="preserve">- PREGÃO PRESENCIAL Nº </w:t>
      </w:r>
      <w:r w:rsidRPr="00054662">
        <w:rPr>
          <w:sz w:val="24"/>
          <w:szCs w:val="24"/>
        </w:rPr>
        <w:t>0</w:t>
      </w:r>
      <w:r w:rsidR="002D0C05">
        <w:rPr>
          <w:sz w:val="24"/>
          <w:szCs w:val="24"/>
        </w:rPr>
        <w:t>9</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017/2022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t>Presencial</w:t>
      </w:r>
      <w:r w:rsidRPr="00054662">
        <w:t xml:space="preserve"> nº 0</w:t>
      </w:r>
      <w:r w:rsidR="002D0C05">
        <w:t>9</w:t>
      </w:r>
      <w:r w:rsidRPr="00054662">
        <w:t>/2022,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2D0C05" w:rsidRPr="00415C36" w:rsidRDefault="002D0C05" w:rsidP="002D0C05">
      <w:pPr>
        <w:pStyle w:val="PargrafodaLista"/>
        <w:numPr>
          <w:ilvl w:val="0"/>
          <w:numId w:val="5"/>
        </w:numPr>
        <w:ind w:left="0" w:firstLine="0"/>
        <w:jc w:val="both"/>
      </w:pPr>
      <w:r w:rsidRPr="003A45BE">
        <w:t xml:space="preserve">Constitui objeto desta licitação o </w:t>
      </w:r>
      <w:r w:rsidRPr="00CE4B4F">
        <w:t>Registro de Preços para eventual e futura aquisição de combustíveis (gasolina comum, etanol comum, diesel S500 e diesel S10), para os veículos automotores oficiais da Pr</w:t>
      </w:r>
      <w:r>
        <w:t xml:space="preserve">efeitura Municipal de </w:t>
      </w:r>
      <w:proofErr w:type="spellStart"/>
      <w:r>
        <w:t>Ibertioga</w:t>
      </w:r>
      <w:proofErr w:type="spellEnd"/>
      <w:r w:rsidRPr="00415C36">
        <w:t xml:space="preserve">, conforme especificação contida no </w:t>
      </w:r>
      <w:r w:rsidRPr="002D0C05">
        <w:rPr>
          <w:b/>
        </w:rPr>
        <w:t xml:space="preserve">Anexo I </w:t>
      </w:r>
      <w:r w:rsidRPr="00415C36">
        <w:t xml:space="preserve">- </w:t>
      </w:r>
      <w:r w:rsidRPr="002D0C05">
        <w:rPr>
          <w:b/>
        </w:rPr>
        <w:t xml:space="preserve">Termo de Referência, </w:t>
      </w:r>
      <w:r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C35C5">
        <w:t>03</w:t>
      </w:r>
      <w:r w:rsidR="002D0C05">
        <w:t>6</w:t>
      </w:r>
      <w:r w:rsidR="002C35C5">
        <w:t>/</w:t>
      </w:r>
      <w:r>
        <w:t>2022</w:t>
      </w:r>
      <w:r w:rsidR="002C35C5">
        <w:t xml:space="preserve"> - </w:t>
      </w:r>
      <w:r w:rsidRPr="003A45BE">
        <w:t xml:space="preserve">Pregão </w:t>
      </w:r>
      <w:r>
        <w:t xml:space="preserve">Presencial </w:t>
      </w:r>
      <w:r w:rsidRPr="003A45BE">
        <w:t xml:space="preserve">nº </w:t>
      </w:r>
      <w:r>
        <w:t>0</w:t>
      </w:r>
      <w:r w:rsidR="000E37D6">
        <w:t>9</w:t>
      </w:r>
      <w:r>
        <w:t>/2022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lastRenderedPageBreak/>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.2. Na execução decorrente desta Ata de Registro de Preços, serão observados os preços registrados, as especificações exigidas na licitação e a validade da proposta apresentada pela detentora no Pregão Presencial nº 0</w:t>
      </w:r>
      <w:r w:rsidR="002D0C05">
        <w:t>9/2022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55132C" w:rsidRDefault="0055132C" w:rsidP="0055132C">
      <w:pPr>
        <w:autoSpaceDE w:val="0"/>
        <w:autoSpaceDN w:val="0"/>
        <w:adjustRightInd w:val="0"/>
        <w:jc w:val="both"/>
        <w:rPr>
          <w:bCs/>
          <w:iCs/>
          <w:szCs w:val="26"/>
        </w:rPr>
      </w:pPr>
      <w:r>
        <w:rPr>
          <w:b/>
          <w:szCs w:val="26"/>
        </w:rPr>
        <w:t>04.122.0001.2004.33.90.30.00</w:t>
      </w:r>
      <w:r w:rsidRPr="00521838">
        <w:rPr>
          <w:b/>
          <w:szCs w:val="26"/>
        </w:rPr>
        <w:t xml:space="preserve"> </w:t>
      </w:r>
      <w:r w:rsidRPr="00521838">
        <w:rPr>
          <w:bCs/>
          <w:iCs/>
          <w:szCs w:val="26"/>
        </w:rPr>
        <w:t xml:space="preserve">- Ficha </w:t>
      </w:r>
      <w:r>
        <w:rPr>
          <w:bCs/>
          <w:iCs/>
          <w:szCs w:val="26"/>
        </w:rPr>
        <w:t>28</w:t>
      </w:r>
      <w:r w:rsidRPr="00521838">
        <w:rPr>
          <w:bCs/>
          <w:iCs/>
          <w:szCs w:val="26"/>
        </w:rPr>
        <w:t xml:space="preserve"> - Fonte 100 – </w:t>
      </w:r>
      <w:r>
        <w:rPr>
          <w:b/>
          <w:szCs w:val="26"/>
        </w:rPr>
        <w:t>DESENVOLV. DAS ATIVIDADES DO GABINETE DO PREFEITO</w:t>
      </w:r>
      <w:r w:rsidRPr="00521838">
        <w:rPr>
          <w:bCs/>
          <w:iCs/>
          <w:szCs w:val="26"/>
        </w:rPr>
        <w:t>.</w:t>
      </w:r>
    </w:p>
    <w:p w:rsidR="0055132C" w:rsidRDefault="0055132C" w:rsidP="0055132C">
      <w:pPr>
        <w:autoSpaceDE w:val="0"/>
        <w:autoSpaceDN w:val="0"/>
        <w:adjustRightInd w:val="0"/>
        <w:jc w:val="both"/>
        <w:rPr>
          <w:bCs/>
          <w:iCs/>
          <w:szCs w:val="26"/>
        </w:rPr>
      </w:pPr>
      <w:r>
        <w:rPr>
          <w:b/>
          <w:szCs w:val="26"/>
        </w:rPr>
        <w:t>06.122.0002.2008.33.90.30.00</w:t>
      </w:r>
      <w:r w:rsidRPr="00521838">
        <w:rPr>
          <w:b/>
          <w:szCs w:val="26"/>
        </w:rPr>
        <w:t xml:space="preserve"> </w:t>
      </w:r>
      <w:r w:rsidRPr="00521838">
        <w:rPr>
          <w:bCs/>
          <w:iCs/>
          <w:szCs w:val="26"/>
        </w:rPr>
        <w:t xml:space="preserve">- Ficha </w:t>
      </w:r>
      <w:r>
        <w:rPr>
          <w:bCs/>
          <w:iCs/>
          <w:szCs w:val="26"/>
        </w:rPr>
        <w:t>43</w:t>
      </w:r>
      <w:r w:rsidRPr="00521838">
        <w:rPr>
          <w:bCs/>
          <w:iCs/>
          <w:szCs w:val="26"/>
        </w:rPr>
        <w:t xml:space="preserve"> - Fonte 100 – </w:t>
      </w:r>
      <w:r>
        <w:rPr>
          <w:b/>
          <w:szCs w:val="26"/>
        </w:rPr>
        <w:t>CONVÊNIO COM A SEGURANÇA PUBLICA</w:t>
      </w:r>
      <w:r w:rsidRPr="00521838">
        <w:rPr>
          <w:bCs/>
          <w:iCs/>
          <w:szCs w:val="26"/>
        </w:rPr>
        <w:t>.</w:t>
      </w:r>
    </w:p>
    <w:p w:rsidR="0055132C" w:rsidRDefault="0055132C" w:rsidP="0055132C">
      <w:pPr>
        <w:autoSpaceDE w:val="0"/>
        <w:autoSpaceDN w:val="0"/>
        <w:adjustRightInd w:val="0"/>
        <w:jc w:val="both"/>
        <w:rPr>
          <w:bCs/>
          <w:iCs/>
          <w:szCs w:val="26"/>
        </w:rPr>
      </w:pPr>
      <w:r>
        <w:rPr>
          <w:b/>
          <w:szCs w:val="26"/>
        </w:rPr>
        <w:t>10.122.0009.2014.33.90.30.00</w:t>
      </w:r>
      <w:r w:rsidRPr="00521838">
        <w:rPr>
          <w:b/>
          <w:szCs w:val="26"/>
        </w:rPr>
        <w:t xml:space="preserve"> </w:t>
      </w:r>
      <w:r>
        <w:rPr>
          <w:bCs/>
          <w:iCs/>
          <w:szCs w:val="26"/>
        </w:rPr>
        <w:t>–</w:t>
      </w:r>
      <w:r w:rsidRPr="00521838">
        <w:rPr>
          <w:bCs/>
          <w:iCs/>
          <w:szCs w:val="26"/>
        </w:rPr>
        <w:t xml:space="preserve"> Ficha</w:t>
      </w:r>
      <w:r>
        <w:rPr>
          <w:bCs/>
          <w:iCs/>
          <w:szCs w:val="26"/>
        </w:rPr>
        <w:t xml:space="preserve"> 78</w:t>
      </w:r>
      <w:r w:rsidRPr="00521838">
        <w:rPr>
          <w:bCs/>
          <w:iCs/>
          <w:szCs w:val="26"/>
        </w:rPr>
        <w:t xml:space="preserve"> - Fonte 1</w:t>
      </w:r>
      <w:r>
        <w:rPr>
          <w:bCs/>
          <w:iCs/>
          <w:szCs w:val="26"/>
        </w:rPr>
        <w:t>59</w:t>
      </w:r>
      <w:r w:rsidRPr="00521838">
        <w:rPr>
          <w:bCs/>
          <w:iCs/>
          <w:szCs w:val="26"/>
        </w:rPr>
        <w:t xml:space="preserve"> – </w:t>
      </w:r>
      <w:r>
        <w:rPr>
          <w:b/>
          <w:szCs w:val="26"/>
        </w:rPr>
        <w:t>MANUTENÇÃO DO TRANSPORTE SANITÁRIO</w:t>
      </w:r>
      <w:r w:rsidRPr="00521838">
        <w:rPr>
          <w:bCs/>
          <w:iCs/>
          <w:szCs w:val="26"/>
        </w:rPr>
        <w:t>.</w:t>
      </w:r>
    </w:p>
    <w:p w:rsidR="0055132C" w:rsidRDefault="0055132C" w:rsidP="0055132C">
      <w:pPr>
        <w:autoSpaceDE w:val="0"/>
        <w:autoSpaceDN w:val="0"/>
        <w:adjustRightInd w:val="0"/>
        <w:jc w:val="both"/>
        <w:rPr>
          <w:bCs/>
          <w:iCs/>
          <w:szCs w:val="26"/>
        </w:rPr>
      </w:pPr>
      <w:r>
        <w:rPr>
          <w:b/>
          <w:szCs w:val="26"/>
        </w:rPr>
        <w:t>12.361.0003.2033.33.90.30.00</w:t>
      </w:r>
      <w:r w:rsidRPr="00521838">
        <w:rPr>
          <w:b/>
          <w:szCs w:val="26"/>
        </w:rPr>
        <w:t xml:space="preserve"> </w:t>
      </w:r>
      <w:r w:rsidRPr="00521838">
        <w:rPr>
          <w:bCs/>
          <w:iCs/>
          <w:szCs w:val="26"/>
        </w:rPr>
        <w:t xml:space="preserve">- Ficha </w:t>
      </w:r>
      <w:r>
        <w:rPr>
          <w:bCs/>
          <w:iCs/>
          <w:szCs w:val="26"/>
        </w:rPr>
        <w:t>157</w:t>
      </w:r>
      <w:r w:rsidRPr="00521838">
        <w:rPr>
          <w:bCs/>
          <w:iCs/>
          <w:szCs w:val="26"/>
        </w:rPr>
        <w:t xml:space="preserve"> - Fonte 10</w:t>
      </w:r>
      <w:r>
        <w:rPr>
          <w:bCs/>
          <w:iCs/>
          <w:szCs w:val="26"/>
        </w:rPr>
        <w:t>1</w:t>
      </w:r>
      <w:r w:rsidRPr="00521838">
        <w:rPr>
          <w:bCs/>
          <w:iCs/>
          <w:szCs w:val="26"/>
        </w:rPr>
        <w:t xml:space="preserve"> – </w:t>
      </w:r>
      <w:r>
        <w:rPr>
          <w:b/>
          <w:szCs w:val="26"/>
        </w:rPr>
        <w:t>TRANSPORTE DE QUALIDADE – ENSINO FUNDAMENTAL</w:t>
      </w:r>
      <w:r w:rsidRPr="00521838">
        <w:rPr>
          <w:bCs/>
          <w:iCs/>
          <w:szCs w:val="26"/>
        </w:rPr>
        <w:t>.</w:t>
      </w:r>
    </w:p>
    <w:p w:rsidR="0055132C" w:rsidRDefault="0055132C" w:rsidP="0055132C">
      <w:pPr>
        <w:autoSpaceDE w:val="0"/>
        <w:autoSpaceDN w:val="0"/>
        <w:adjustRightInd w:val="0"/>
        <w:jc w:val="both"/>
        <w:rPr>
          <w:bCs/>
          <w:iCs/>
          <w:szCs w:val="26"/>
        </w:rPr>
      </w:pPr>
      <w:r>
        <w:rPr>
          <w:b/>
          <w:szCs w:val="26"/>
        </w:rPr>
        <w:t>20.606.0014.2056.33.90.30.00</w:t>
      </w:r>
      <w:r w:rsidRPr="00521838">
        <w:rPr>
          <w:b/>
          <w:szCs w:val="26"/>
        </w:rPr>
        <w:t xml:space="preserve"> </w:t>
      </w:r>
      <w:r w:rsidRPr="00521838">
        <w:rPr>
          <w:bCs/>
          <w:iCs/>
          <w:szCs w:val="26"/>
        </w:rPr>
        <w:t xml:space="preserve">- Ficha </w:t>
      </w:r>
      <w:r>
        <w:rPr>
          <w:bCs/>
          <w:iCs/>
          <w:szCs w:val="26"/>
        </w:rPr>
        <w:t>219</w:t>
      </w:r>
      <w:r w:rsidRPr="00521838">
        <w:rPr>
          <w:bCs/>
          <w:iCs/>
          <w:szCs w:val="26"/>
        </w:rPr>
        <w:t xml:space="preserve"> - Fonte 100 – </w:t>
      </w:r>
      <w:r>
        <w:rPr>
          <w:b/>
          <w:szCs w:val="26"/>
        </w:rPr>
        <w:t>DESENVOLV. DA ASSISTÊNCIA AO PRODUTOR RURAL</w:t>
      </w:r>
      <w:r w:rsidRPr="00521838">
        <w:rPr>
          <w:bCs/>
          <w:iCs/>
          <w:szCs w:val="26"/>
        </w:rPr>
        <w:t>.</w:t>
      </w:r>
    </w:p>
    <w:p w:rsidR="0055132C" w:rsidRDefault="0055132C" w:rsidP="0055132C">
      <w:pPr>
        <w:autoSpaceDE w:val="0"/>
        <w:autoSpaceDN w:val="0"/>
        <w:adjustRightInd w:val="0"/>
        <w:jc w:val="both"/>
        <w:rPr>
          <w:bCs/>
          <w:iCs/>
          <w:szCs w:val="26"/>
        </w:rPr>
      </w:pPr>
      <w:r>
        <w:rPr>
          <w:b/>
          <w:szCs w:val="26"/>
        </w:rPr>
        <w:t>15.122.0002.2066.33.90.30.00</w:t>
      </w:r>
      <w:r w:rsidRPr="00521838">
        <w:rPr>
          <w:b/>
          <w:szCs w:val="26"/>
        </w:rPr>
        <w:t xml:space="preserve"> </w:t>
      </w:r>
      <w:r w:rsidRPr="00521838">
        <w:rPr>
          <w:bCs/>
          <w:iCs/>
          <w:szCs w:val="26"/>
        </w:rPr>
        <w:t xml:space="preserve">- Ficha </w:t>
      </w:r>
      <w:r>
        <w:rPr>
          <w:bCs/>
          <w:iCs/>
          <w:szCs w:val="26"/>
        </w:rPr>
        <w:t>249</w:t>
      </w:r>
      <w:r w:rsidRPr="00521838">
        <w:rPr>
          <w:bCs/>
          <w:iCs/>
          <w:szCs w:val="26"/>
        </w:rPr>
        <w:t xml:space="preserve"> - Fonte 100 – </w:t>
      </w:r>
      <w:r>
        <w:rPr>
          <w:b/>
          <w:szCs w:val="26"/>
        </w:rPr>
        <w:t>SECRETARIA MUNICIPAL DE OBRAS</w:t>
      </w:r>
      <w:r w:rsidRPr="00521838">
        <w:rPr>
          <w:bCs/>
          <w:iCs/>
          <w:szCs w:val="26"/>
        </w:rPr>
        <w:t>.</w:t>
      </w:r>
    </w:p>
    <w:p w:rsidR="0055132C" w:rsidRDefault="0055132C" w:rsidP="0055132C">
      <w:pPr>
        <w:autoSpaceDE w:val="0"/>
        <w:autoSpaceDN w:val="0"/>
        <w:adjustRightInd w:val="0"/>
        <w:jc w:val="both"/>
        <w:rPr>
          <w:bCs/>
          <w:iCs/>
          <w:szCs w:val="26"/>
        </w:rPr>
      </w:pPr>
      <w:r>
        <w:rPr>
          <w:b/>
          <w:szCs w:val="26"/>
        </w:rPr>
        <w:t>06.122.0002.2008.33.90.30.00</w:t>
      </w:r>
      <w:r w:rsidRPr="00521838">
        <w:rPr>
          <w:b/>
          <w:szCs w:val="26"/>
        </w:rPr>
        <w:t xml:space="preserve"> </w:t>
      </w:r>
      <w:r w:rsidRPr="00521838">
        <w:rPr>
          <w:bCs/>
          <w:iCs/>
          <w:szCs w:val="26"/>
        </w:rPr>
        <w:t xml:space="preserve">- Ficha </w:t>
      </w:r>
      <w:r>
        <w:rPr>
          <w:bCs/>
          <w:iCs/>
          <w:szCs w:val="26"/>
        </w:rPr>
        <w:t>279</w:t>
      </w:r>
      <w:r w:rsidRPr="00521838">
        <w:rPr>
          <w:bCs/>
          <w:iCs/>
          <w:szCs w:val="26"/>
        </w:rPr>
        <w:t xml:space="preserve"> - Fonte 100 – </w:t>
      </w:r>
      <w:r>
        <w:rPr>
          <w:b/>
          <w:szCs w:val="26"/>
        </w:rPr>
        <w:t>CONVÊNIO COM A SEGURANÇA PUBLICA</w:t>
      </w:r>
      <w:r w:rsidRPr="00521838">
        <w:rPr>
          <w:bCs/>
          <w:iCs/>
          <w:szCs w:val="26"/>
        </w:rPr>
        <w:t>.</w:t>
      </w:r>
    </w:p>
    <w:p w:rsidR="0055132C" w:rsidRPr="00762023" w:rsidRDefault="0055132C" w:rsidP="0055132C">
      <w:pPr>
        <w:autoSpaceDE w:val="0"/>
        <w:autoSpaceDN w:val="0"/>
        <w:adjustRightInd w:val="0"/>
        <w:jc w:val="both"/>
        <w:rPr>
          <w:bCs/>
          <w:iCs/>
          <w:szCs w:val="26"/>
        </w:rPr>
      </w:pPr>
      <w:r>
        <w:rPr>
          <w:b/>
          <w:szCs w:val="26"/>
        </w:rPr>
        <w:t>08.243.0015.2092.33.90.33.00</w:t>
      </w:r>
      <w:r w:rsidRPr="00521838">
        <w:rPr>
          <w:b/>
          <w:szCs w:val="26"/>
        </w:rPr>
        <w:t xml:space="preserve"> </w:t>
      </w:r>
      <w:r w:rsidRPr="00521838">
        <w:rPr>
          <w:bCs/>
          <w:iCs/>
          <w:szCs w:val="26"/>
        </w:rPr>
        <w:t xml:space="preserve">- Ficha </w:t>
      </w:r>
      <w:r>
        <w:rPr>
          <w:bCs/>
          <w:iCs/>
          <w:szCs w:val="26"/>
        </w:rPr>
        <w:t>348</w:t>
      </w:r>
      <w:r w:rsidRPr="00521838">
        <w:rPr>
          <w:bCs/>
          <w:iCs/>
          <w:szCs w:val="26"/>
        </w:rPr>
        <w:t xml:space="preserve"> - Fonte 100 – </w:t>
      </w:r>
      <w:r>
        <w:rPr>
          <w:b/>
          <w:szCs w:val="26"/>
        </w:rPr>
        <w:t>DESENVOLV. DAS ATIVIDADES DO CONSELHO TUTELAR</w:t>
      </w:r>
      <w:r w:rsidRPr="00521838">
        <w:rPr>
          <w:bCs/>
          <w:iCs/>
          <w:szCs w:val="26"/>
        </w:rPr>
        <w:t>.</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2D0C05" w:rsidRDefault="002D0C05" w:rsidP="002D0C05">
      <w:pPr>
        <w:jc w:val="both"/>
      </w:pPr>
      <w:r>
        <w:t>6.1 - Fornecer os produtos, no preço, prazo e forma estipulada na proposta.</w:t>
      </w:r>
    </w:p>
    <w:p w:rsidR="002D0C05" w:rsidRDefault="002D0C05" w:rsidP="002D0C05">
      <w:pPr>
        <w:jc w:val="both"/>
      </w:pPr>
      <w:r>
        <w:lastRenderedPageBreak/>
        <w:t>6.2 - Os produtos deverão ser entregues de forma parcelada e nas quantidades definidas pela Ordem de Compra.</w:t>
      </w:r>
    </w:p>
    <w:p w:rsidR="002D0C05" w:rsidRDefault="002D0C05" w:rsidP="002D0C05">
      <w:pPr>
        <w:jc w:val="both"/>
      </w:pPr>
      <w:r>
        <w:t>6.3 - Os veículos os que compõem a frota deverão ser abastecidos nas instalações da Licitante, sempre que houver necessidade, o</w:t>
      </w:r>
      <w:r w:rsidRPr="008C4308">
        <w:t xml:space="preserve"> horário de abastecimento deverá ser de 06h (seis horas) às 22h (vinte duas horas), de segunda a sexta-feira, aos sábado e domingo no horário de 06h (s</w:t>
      </w:r>
      <w:r>
        <w:t>eis horas) às 20h (vinte horas), mediante autorização formal da Prefeitura, por meio de preenchimento do formulário “Autorização de Fornecimento”, devidamente assinado pelo Encarregado do Setor Transportes.</w:t>
      </w:r>
    </w:p>
    <w:p w:rsidR="002D0C05" w:rsidRDefault="002D0C05" w:rsidP="002D0C05">
      <w:pPr>
        <w:jc w:val="both"/>
      </w:pPr>
      <w:r>
        <w:t xml:space="preserve">6.4 - Possuir sistema informatizado que permite controlar o abastecimento dos veículos por meio eletrônico ou impresso. </w:t>
      </w:r>
    </w:p>
    <w:p w:rsidR="002D0C05" w:rsidRDefault="002D0C05" w:rsidP="002D0C05">
      <w:pPr>
        <w:jc w:val="both"/>
      </w:pPr>
      <w:r>
        <w:t xml:space="preserve">6.5 - Considerando o princípio da economicidade a empresa licitante deverá possuir ou instalar seu posto de combustível no município de </w:t>
      </w:r>
      <w:proofErr w:type="spellStart"/>
      <w:r>
        <w:t>Ibertioga</w:t>
      </w:r>
      <w:proofErr w:type="spellEnd"/>
      <w:r>
        <w:t>.</w:t>
      </w:r>
    </w:p>
    <w:p w:rsidR="002D0C05" w:rsidRDefault="002D0C05" w:rsidP="002D0C05">
      <w:pPr>
        <w:jc w:val="both"/>
      </w:pPr>
      <w:r>
        <w:t xml:space="preserve">6.6 - Em situações de anormalidade no abastecimento, como pane elétrica no posto, falta de combustível, demais causas fortuitas ou de força maior, a CONTRATADA deverá providenciar uma alternativa para o abastecimento do(s) veículo(s), nas mesmas condições acordadas, no prazo máximo de 01 (uma) hora após o recebimento da solicitação de abastecimento, </w:t>
      </w:r>
      <w:proofErr w:type="gramStart"/>
      <w:r>
        <w:t>sob pena</w:t>
      </w:r>
      <w:proofErr w:type="gramEnd"/>
      <w:r>
        <w:t xml:space="preserve"> de sofrer sanções previstas no Contrato. </w:t>
      </w:r>
    </w:p>
    <w:p w:rsidR="002D0C05" w:rsidRDefault="002D0C05" w:rsidP="002D0C05">
      <w:pPr>
        <w:jc w:val="both"/>
      </w:pPr>
      <w:r>
        <w:t>6.7 - A CONTRATADA após o fornecimento de combustível disponibilizará uma via do comprovante da operação, constando placa do veículo, quilometragem, nome do condutor, quantitativo em litros abastecidos, valor, hora e data.</w:t>
      </w:r>
    </w:p>
    <w:p w:rsidR="002D0C05" w:rsidRDefault="002D0C05" w:rsidP="002D0C05">
      <w:pPr>
        <w:jc w:val="both"/>
      </w:pPr>
      <w:r>
        <w:t xml:space="preserve">6.8 - A CONTRATADA para fornecimento e abastecimento de combustível, será responsável a qualquer tempo, pela qualidade do mesmo. </w:t>
      </w:r>
    </w:p>
    <w:p w:rsidR="002D0C05" w:rsidRDefault="002D0C05" w:rsidP="002D0C05">
      <w:pPr>
        <w:jc w:val="both"/>
      </w:pPr>
      <w:r>
        <w:t xml:space="preserve">6.9 - A CONTRATANTE poderá solicitar a qualquer momento, teste dos combustíveis fornecidos junto aos seus fabricantes, para confirmação de legitimidade e qualidade dos mesmos. Se constatada inadequação do(s) produto(s), será efetuada notificação à CONTRATADA para que proceda a troca imediata do(s) mesmo(s), estando esta, sujeita às penalidades previstas no Edital de Licitação, sem prejuízo da responsabilidade criminal prevista no art. 96 da lei 8.666/93, além de arcar com cobertura aos danos que </w:t>
      </w:r>
      <w:proofErr w:type="gramStart"/>
      <w:r>
        <w:t>tal(</w:t>
      </w:r>
      <w:proofErr w:type="spellStart"/>
      <w:proofErr w:type="gramEnd"/>
      <w:r>
        <w:t>is</w:t>
      </w:r>
      <w:proofErr w:type="spellEnd"/>
      <w:r>
        <w:t xml:space="preserve">) produtos possa(m) trazer aos veículos da CONTRATADA. </w:t>
      </w:r>
    </w:p>
    <w:p w:rsidR="00C02FB7" w:rsidRDefault="002D0C05" w:rsidP="002D0C05">
      <w:pPr>
        <w:jc w:val="both"/>
      </w:pPr>
      <w:r>
        <w:t>6.10 - No caso de constatada a falsidade do(s) produto(s), a autoridade competente será informada para que sejam tomadas as providências cabíveis, administrativas e penais.</w:t>
      </w:r>
    </w:p>
    <w:p w:rsidR="002D0C05" w:rsidRDefault="002D0C05" w:rsidP="002D0C05">
      <w:pPr>
        <w:jc w:val="both"/>
      </w:pPr>
    </w:p>
    <w:p w:rsidR="002D0C05" w:rsidRDefault="002D0C05" w:rsidP="002D0C05">
      <w:pPr>
        <w:autoSpaceDE w:val="0"/>
        <w:autoSpaceDN w:val="0"/>
        <w:adjustRightInd w:val="0"/>
        <w:jc w:val="both"/>
      </w:pPr>
      <w:r w:rsidRPr="001A77AD">
        <w:rPr>
          <w:b/>
        </w:rPr>
        <w:t>Cabe ressaltar que a presente solicitação não obriga a aquisição de todos os itens ou quantidades indicadas, sendo solicitadas de acordo com as necessidades deste município</w:t>
      </w:r>
      <w:r>
        <w:t xml:space="preserve">. </w:t>
      </w:r>
    </w:p>
    <w:p w:rsidR="002D0C05" w:rsidRPr="002E0008" w:rsidRDefault="002D0C05" w:rsidP="002D0C05">
      <w:pPr>
        <w:jc w:val="both"/>
        <w:rPr>
          <w:b/>
        </w:rPr>
      </w:pPr>
    </w:p>
    <w:p w:rsidR="00C02FB7" w:rsidRPr="002E0008" w:rsidRDefault="00C5328A" w:rsidP="00C5328A">
      <w:pPr>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produtos vendidos;</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lastRenderedPageBreak/>
        <w:t>7</w:t>
      </w:r>
      <w:r w:rsidRPr="002D0C05">
        <w:t>.2.4</w:t>
      </w:r>
      <w:r>
        <w:t>.</w:t>
      </w:r>
      <w:r w:rsidRPr="002D0C05">
        <w:t xml:space="preserve"> Não adulterar os combustíveis, </w:t>
      </w:r>
      <w:proofErr w:type="gramStart"/>
      <w:r w:rsidRPr="002D0C05">
        <w:t>sob pena</w:t>
      </w:r>
      <w:proofErr w:type="gramEnd"/>
      <w:r w:rsidRPr="002D0C05">
        <w:t xml:space="preserve"> de responder pelos danos causados nos veículos próprios da Prefeitura.</w:t>
      </w:r>
    </w:p>
    <w:p w:rsidR="002D0C05" w:rsidRDefault="002D0C05" w:rsidP="002D0C05">
      <w:pPr>
        <w:jc w:val="both"/>
      </w:pPr>
      <w:r>
        <w:t>7</w:t>
      </w:r>
      <w:r w:rsidRPr="002D0C05">
        <w:t>.2.5</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Pr="002D0C05">
        <w:t>.2.6</w:t>
      </w:r>
      <w:r>
        <w:t>.</w:t>
      </w:r>
      <w:r w:rsidRPr="002D0C05">
        <w:t xml:space="preserve"> Fornecer gasolina, diesel e diesel, nas quantidades autorizadas e nas especificações contidas neste Contrato, </w:t>
      </w:r>
      <w:proofErr w:type="gramStart"/>
      <w:r w:rsidRPr="002D0C05">
        <w:t>no Edital e anexos</w:t>
      </w:r>
      <w:proofErr w:type="gramEnd"/>
      <w:r w:rsidRPr="002D0C05">
        <w:t>.</w:t>
      </w:r>
    </w:p>
    <w:p w:rsidR="002D0C05" w:rsidRDefault="002D0C05" w:rsidP="002D0C05">
      <w:pPr>
        <w:jc w:val="both"/>
      </w:pPr>
      <w:r>
        <w:t>7</w:t>
      </w:r>
      <w:r w:rsidRPr="002D0C05">
        <w:t>.2.7</w:t>
      </w:r>
      <w:r>
        <w:t>.</w:t>
      </w:r>
      <w:r w:rsidRPr="002D0C05">
        <w:t xml:space="preserve"> Manter, durante a execução do contrato, as mesmas condições de habilitação. </w:t>
      </w:r>
    </w:p>
    <w:p w:rsidR="000E37D6" w:rsidRDefault="002D0C05" w:rsidP="000E37D6">
      <w:pPr>
        <w:jc w:val="both"/>
      </w:pPr>
      <w:r>
        <w:t>7</w:t>
      </w:r>
      <w:r w:rsidRPr="002D0C05">
        <w:t>.2.8</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0E37D6" w:rsidP="000E37D6">
      <w:pPr>
        <w:jc w:val="both"/>
      </w:pPr>
      <w:r>
        <w:t>7.2.9.</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2D0C05" w:rsidRDefault="000E37D6" w:rsidP="000E37D6">
      <w:pPr>
        <w:jc w:val="both"/>
      </w:pPr>
      <w:r>
        <w:t>7</w:t>
      </w:r>
      <w:r w:rsidR="002D0C05" w:rsidRPr="002D0C05">
        <w:t>.2.10</w:t>
      </w:r>
      <w:r>
        <w:t>.</w:t>
      </w:r>
      <w:r w:rsidR="002D0C05" w:rsidRPr="002D0C05">
        <w:t xml:space="preserve"> Observar a tabela da ANP (Agência Nacional do Petróleo) relativamente à variação dos preços médios dos combustíveis, bem como apresentar as planilhas de custos elaboradas com a finalidade de parametrizar o preço de venda dos produtos, sempre que solicitado pela Prefeitura.</w:t>
      </w:r>
    </w:p>
    <w:p w:rsidR="00C02FB7" w:rsidRPr="002E0008" w:rsidRDefault="000E37D6" w:rsidP="002D0C05">
      <w:pPr>
        <w:pStyle w:val="Nivel1"/>
        <w:spacing w:before="0" w:line="240" w:lineRule="auto"/>
        <w:ind w:left="0" w:firstLine="0"/>
      </w:pPr>
      <w:r>
        <w:rPr>
          <w:rFonts w:ascii="Times New Roman" w:hAnsi="Times New Roman" w:cs="Times New Roman"/>
          <w:b w:val="0"/>
          <w:color w:val="auto"/>
          <w:sz w:val="24"/>
          <w:szCs w:val="24"/>
        </w:rPr>
        <w:t>7</w:t>
      </w:r>
      <w:r w:rsidR="002D0C05" w:rsidRPr="002D0C05">
        <w:rPr>
          <w:rFonts w:ascii="Times New Roman" w:hAnsi="Times New Roman" w:cs="Times New Roman"/>
          <w:b w:val="0"/>
          <w:color w:val="auto"/>
          <w:sz w:val="24"/>
          <w:szCs w:val="24"/>
        </w:rPr>
        <w:t>.2.11</w:t>
      </w:r>
      <w:r>
        <w:rPr>
          <w:rFonts w:ascii="Times New Roman" w:hAnsi="Times New Roman" w:cs="Times New Roman"/>
          <w:b w:val="0"/>
          <w:color w:val="auto"/>
          <w:sz w:val="24"/>
          <w:szCs w:val="24"/>
        </w:rPr>
        <w:t>.</w:t>
      </w:r>
      <w:r w:rsidR="002D0C05" w:rsidRPr="002D0C05">
        <w:rPr>
          <w:rFonts w:ascii="Times New Roman" w:hAnsi="Times New Roman" w:cs="Times New Roman"/>
          <w:b w:val="0"/>
          <w:color w:val="auto"/>
          <w:sz w:val="24"/>
          <w:szCs w:val="24"/>
        </w:rPr>
        <w:t xml:space="preserve"> Fornecer combustível que atenda a especificação técnica exigida pela Agência Nacional de Petróleo (ANP).</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.8. Declaração de inidoneidade para licitar ou contratar com a Administração Pública, enquanto perdurarem os motivos determinantes da punição ou até que seja promovida a reabilitação perante a </w:t>
      </w:r>
      <w:r w:rsidR="00C02FB7" w:rsidRPr="002E0008">
        <w:rPr>
          <w:shd w:val="clear" w:color="auto" w:fill="FFFFFF"/>
        </w:rPr>
        <w:lastRenderedPageBreak/>
        <w:t>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3636AE" w:rsidP="003636AE">
      <w:pPr>
        <w:rPr>
          <w:b/>
        </w:rPr>
      </w:pPr>
      <w:proofErr w:type="gramStart"/>
      <w:r>
        <w:rPr>
          <w:b/>
        </w:rPr>
        <w:t>10 .</w:t>
      </w:r>
      <w:proofErr w:type="gramEnd"/>
      <w:r>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lastRenderedPageBreak/>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0762E2" w:rsidP="000762E2">
      <w:pPr>
        <w:autoSpaceDE w:val="0"/>
        <w:autoSpaceDN w:val="0"/>
        <w:adjustRightInd w:val="0"/>
        <w:jc w:val="center"/>
        <w:rPr>
          <w:b/>
          <w:bCs/>
        </w:rPr>
      </w:pPr>
      <w:r w:rsidRPr="003A45BE">
        <w:rPr>
          <w:b/>
          <w:bCs/>
        </w:rPr>
        <w:t xml:space="preserve">CLÁUSULA </w:t>
      </w:r>
      <w:r>
        <w:rPr>
          <w:b/>
          <w:bCs/>
        </w:rPr>
        <w:t xml:space="preserve">DÉCIMA PRIMEIRA </w:t>
      </w:r>
      <w:r w:rsidRPr="003A45BE">
        <w:rPr>
          <w:b/>
          <w:bCs/>
        </w:rPr>
        <w:t>-</w:t>
      </w:r>
      <w:r>
        <w:rPr>
          <w:b/>
          <w:bCs/>
        </w:rPr>
        <w:t xml:space="preserve"> </w:t>
      </w:r>
      <w:r w:rsidRPr="003A45BE">
        <w:rPr>
          <w:b/>
          <w:bCs/>
        </w:rPr>
        <w:t>DAS CONDIÇÕES DE RECEBIMENTO DO OBJETO DA ATA DE REGISTRO DE PREÇOS</w:t>
      </w:r>
    </w:p>
    <w:p w:rsidR="000762E2" w:rsidRPr="003A45BE" w:rsidRDefault="000762E2" w:rsidP="000762E2">
      <w:pPr>
        <w:autoSpaceDE w:val="0"/>
        <w:autoSpaceDN w:val="0"/>
        <w:adjustRightInd w:val="0"/>
        <w:jc w:val="both"/>
      </w:pPr>
      <w:r>
        <w:t>1</w:t>
      </w:r>
      <w:r w:rsidR="000E37D6">
        <w:t>1</w:t>
      </w:r>
      <w:r w:rsidRPr="003A45BE">
        <w:t xml:space="preserve">.1. O objeto desta ata de Registro de Preços </w:t>
      </w:r>
      <w:proofErr w:type="gramStart"/>
      <w:r w:rsidRPr="003A45BE">
        <w:t>serão recebidos</w:t>
      </w:r>
      <w:proofErr w:type="gramEnd"/>
      <w:r w:rsidRPr="003A45BE">
        <w:t xml:space="preserve"> pelo Departamento requisitante, ficando ainda sob sua responsabilidade o acompanhamento quanto ao total cumprimento das obrigações pela detentora, consoante o disposto no art. 73, II “a” e “b”, da Lei Federal 8.666/93 e demais normas pertinentes.</w:t>
      </w:r>
    </w:p>
    <w:p w:rsidR="000762E2" w:rsidRPr="003A45BE" w:rsidRDefault="000762E2" w:rsidP="000762E2">
      <w:pPr>
        <w:autoSpaceDE w:val="0"/>
        <w:autoSpaceDN w:val="0"/>
        <w:adjustRightInd w:val="0"/>
        <w:rPr>
          <w:b/>
          <w:bCs/>
        </w:rPr>
      </w:pPr>
    </w:p>
    <w:p w:rsidR="000762E2" w:rsidRPr="003A45BE" w:rsidRDefault="000762E2" w:rsidP="000762E2">
      <w:pPr>
        <w:autoSpaceDE w:val="0"/>
        <w:autoSpaceDN w:val="0"/>
        <w:adjustRightInd w:val="0"/>
        <w:rPr>
          <w:b/>
          <w:bCs/>
        </w:rPr>
      </w:pPr>
      <w:r>
        <w:rPr>
          <w:b/>
          <w:bCs/>
        </w:rPr>
        <w:t xml:space="preserve">CLÁUSULA DÉCIMA SEGUNDA </w:t>
      </w:r>
      <w:r w:rsidRPr="003A45BE">
        <w:rPr>
          <w:b/>
          <w:bCs/>
        </w:rPr>
        <w:t>-</w:t>
      </w:r>
      <w:r w:rsidR="00034B3D">
        <w:rPr>
          <w:b/>
          <w:bCs/>
        </w:rPr>
        <w:t xml:space="preserve"> </w:t>
      </w:r>
      <w:r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0762E2">
        <w:rPr>
          <w:b/>
        </w:rPr>
        <w:t>3</w:t>
      </w:r>
      <w:r>
        <w:rPr>
          <w:b/>
        </w:rPr>
        <w:t xml:space="preserve">. </w:t>
      </w:r>
      <w:r w:rsidR="00C02FB7" w:rsidRPr="002E0008">
        <w:rPr>
          <w:b/>
        </w:rPr>
        <w:t xml:space="preserve">CLÁUSULA DÉCIMA </w:t>
      </w:r>
      <w:r w:rsidR="000762E2">
        <w:rPr>
          <w:b/>
        </w:rPr>
        <w:t>TERCEIRA</w:t>
      </w:r>
      <w:r w:rsidR="00C02FB7" w:rsidRPr="002E0008">
        <w:rPr>
          <w:b/>
        </w:rPr>
        <w:t xml:space="preserve"> – DAS DISPOSIÇÕES FINAIS</w:t>
      </w:r>
    </w:p>
    <w:p w:rsidR="00C02FB7" w:rsidRPr="002E0008" w:rsidRDefault="00C02FB7" w:rsidP="00C02FB7">
      <w:pPr>
        <w:jc w:val="both"/>
      </w:pPr>
      <w:r w:rsidRPr="002E0008">
        <w:t>1</w:t>
      </w:r>
      <w:r w:rsidR="000762E2">
        <w:t>3</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0762E2">
        <w:t>3</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0762E2">
        <w:t>3</w:t>
      </w:r>
      <w:r w:rsidRPr="002E0008">
        <w:t>.3. O presente instrumento contratual vincula-se aos termos do edita</w:t>
      </w:r>
      <w:r w:rsidR="00825FE3">
        <w:t xml:space="preserve">l do processo licitatório n˚. </w:t>
      </w:r>
      <w:r w:rsidR="000762E2">
        <w:t>03</w:t>
      </w:r>
      <w:r w:rsidR="000E37D6">
        <w:t>6</w:t>
      </w:r>
      <w:r w:rsidRPr="002E0008">
        <w:t>/202</w:t>
      </w:r>
      <w:r w:rsidR="00825FE3">
        <w:t>2</w:t>
      </w:r>
      <w:r w:rsidRPr="002E0008">
        <w:t xml:space="preserve"> - Pregão Presencial n˚. </w:t>
      </w:r>
      <w:r w:rsidR="00825FE3">
        <w:t>0</w:t>
      </w:r>
      <w:r w:rsidR="000E37D6">
        <w:t>9</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r>
        <w:rPr>
          <w:b/>
        </w:rPr>
        <w:t>1</w:t>
      </w:r>
      <w:r w:rsidR="000762E2">
        <w:rPr>
          <w:b/>
        </w:rPr>
        <w:t>4</w:t>
      </w:r>
      <w:r>
        <w:rPr>
          <w:b/>
        </w:rPr>
        <w:t>.</w:t>
      </w:r>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034B3D">
        <w:t>4</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bookmarkStart w:id="0" w:name="_GoBack"/>
      <w:bookmarkEnd w:id="0"/>
    </w:p>
    <w:sectPr w:rsidR="005061EC" w:rsidRPr="00C02FB7"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838" w:rsidRDefault="00521838">
      <w:r>
        <w:separator/>
      </w:r>
    </w:p>
  </w:endnote>
  <w:endnote w:type="continuationSeparator" w:id="0">
    <w:p w:rsidR="00521838" w:rsidRDefault="00521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F875DF" w:rsidRDefault="00F875DF">
        <w:pPr>
          <w:pStyle w:val="Rodap"/>
          <w:jc w:val="right"/>
        </w:pPr>
        <w:r>
          <w:fldChar w:fldCharType="begin"/>
        </w:r>
        <w:r>
          <w:instrText>PAGE   \* MERGEFORMAT</w:instrText>
        </w:r>
        <w:r>
          <w:fldChar w:fldCharType="separate"/>
        </w:r>
        <w:r>
          <w:rPr>
            <w:noProof/>
          </w:rPr>
          <w:t>1</w:t>
        </w:r>
        <w:r>
          <w:fldChar w:fldCharType="end"/>
        </w:r>
        <w:r>
          <w:t>/26</w:t>
        </w:r>
      </w:p>
    </w:sdtContent>
  </w:sdt>
  <w:p w:rsidR="0055132C" w:rsidRDefault="0055132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838" w:rsidRDefault="00521838">
      <w:r>
        <w:separator/>
      </w:r>
    </w:p>
  </w:footnote>
  <w:footnote w:type="continuationSeparator" w:id="0">
    <w:p w:rsidR="00521838" w:rsidRDefault="00521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838" w:rsidRDefault="00521838">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0761183" r:id="rId2"/>
      </w:object>
    </w:r>
  </w:p>
  <w:p w:rsidR="00521838" w:rsidRDefault="0052183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4"/>
  </w:num>
  <w:num w:numId="3">
    <w:abstractNumId w:val="6"/>
  </w:num>
  <w:num w:numId="4">
    <w:abstractNumId w:val="5"/>
  </w:num>
  <w:num w:numId="5">
    <w:abstractNumId w:val="3"/>
  </w:num>
  <w:num w:numId="6">
    <w:abstractNumId w:val="8"/>
  </w:num>
  <w:num w:numId="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710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7095"/>
    <w:rsid w:val="00420CE4"/>
    <w:rsid w:val="00420E43"/>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878F2"/>
    <w:rsid w:val="00A92B7F"/>
    <w:rsid w:val="00A93C8B"/>
    <w:rsid w:val="00A93F51"/>
    <w:rsid w:val="00A969AB"/>
    <w:rsid w:val="00AA3A8A"/>
    <w:rsid w:val="00AA4E6C"/>
    <w:rsid w:val="00AB04B5"/>
    <w:rsid w:val="00AB2776"/>
    <w:rsid w:val="00AB553F"/>
    <w:rsid w:val="00AB7D45"/>
    <w:rsid w:val="00AC0609"/>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C11"/>
    <w:rsid w:val="00FA445F"/>
    <w:rsid w:val="00FA4CD2"/>
    <w:rsid w:val="00FA58CB"/>
    <w:rsid w:val="00FA599A"/>
    <w:rsid w:val="00FB184B"/>
    <w:rsid w:val="00FB5CCD"/>
    <w:rsid w:val="00FC172B"/>
    <w:rsid w:val="00FC663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0DD04-45A2-4AC0-A97F-5867A4D05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26</Pages>
  <Words>10401</Words>
  <Characters>61355</Characters>
  <Application>Microsoft Office Word</Application>
  <DocSecurity>0</DocSecurity>
  <Lines>511</Lines>
  <Paragraphs>143</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80</cp:revision>
  <cp:lastPrinted>2022-01-06T13:29:00Z</cp:lastPrinted>
  <dcterms:created xsi:type="dcterms:W3CDTF">2022-03-22T16:49:00Z</dcterms:created>
  <dcterms:modified xsi:type="dcterms:W3CDTF">2022-04-06T17:40:00Z</dcterms:modified>
</cp:coreProperties>
</file>