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EDITAL</w:t>
      </w:r>
    </w:p>
    <w:p w:rsidR="00000000" w:rsidDel="00000000" w:rsidP="00000000" w:rsidRDefault="00000000" w:rsidRPr="00000000" w14:paraId="00000001">
      <w:pPr>
        <w:spacing w:after="120" w:line="276" w:lineRule="auto"/>
        <w:ind w:right="-15"/>
        <w:contextualSpacing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PROCESSO Nº. 021/2018</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2" w:right="0" w:firstLine="708.0000000000001"/>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PREGÃO PRESENCIAL nº. 015/2018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 Município de Ibertioga, através de seu Pregoeiro e Equipe de Apoio, no uso legal de suas atribuições, e de conformidade com a Lei Federal n° 8.666, de 21 de junho de 1993, e suas alterações, Lei Complementar nº 123 de 14 de dezembro de 2006 e Lei Federal n° 10.520, de 17 de julho de 2002, torna público, para o conhecimento dos interessados, que até às 09:00 horas do dia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dia quatro de abril de 2018</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na sede da Prefeitura Municipal de Ibertioga (MG), situada na Rua Evaristo de Carvalho, nº 56, Centro, junto à Comissão de Licitação, a pregoeira </w:t>
      </w:r>
      <w:r w:rsidDel="00000000" w:rsidR="00000000" w:rsidRPr="00000000">
        <w:rPr>
          <w:rFonts w:ascii="Arial Narrow" w:cs="Arial Narrow" w:eastAsia="Arial Narrow" w:hAnsi="Arial Narrow"/>
          <w:b w:val="0"/>
          <w:i w:val="0"/>
          <w:smallCaps w:val="0"/>
          <w:strike w:val="0"/>
          <w:color w:val="000000"/>
          <w:sz w:val="24"/>
          <w:szCs w:val="24"/>
          <w:u w:val="single"/>
          <w:shd w:fill="auto" w:val="clear"/>
          <w:vertAlign w:val="baseline"/>
          <w:rtl w:val="0"/>
        </w:rPr>
        <w:t xml:space="preserve">receberá propostas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em atendimento ao item 01 deste edital, e logo em seguida dará abertura a sessão de julgamento das propostas e documentação apresentadas, que serão realizados de acordo com os procedimentos das Leis acima citadas, e demais regras deste edital. </w:t>
      </w:r>
      <w:r w:rsidDel="00000000" w:rsidR="00000000" w:rsidRPr="00000000">
        <w:rPr>
          <w:rtl w:val="0"/>
        </w:rPr>
      </w:r>
    </w:p>
    <w:p w:rsidR="00000000" w:rsidDel="00000000" w:rsidP="00000000" w:rsidRDefault="00000000" w:rsidRPr="00000000" w14:paraId="00000005">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 – DO OBJETO</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widowControl w:val="0"/>
        <w:numPr>
          <w:ilvl w:val="1"/>
          <w:numId w:val="3"/>
        </w:numPr>
        <w:tabs>
          <w:tab w:val="left" w:pos="993"/>
        </w:tabs>
        <w:spacing w:line="276" w:lineRule="auto"/>
        <w:ind w:left="425" w:firstLine="0"/>
        <w:contextualSpacing w:val="0"/>
        <w:jc w:val="both"/>
        <w:rPr>
          <w:rFonts w:ascii="Calibri" w:cs="Calibri" w:eastAsia="Calibri" w:hAnsi="Calibri"/>
          <w:sz w:val="22"/>
          <w:szCs w:val="22"/>
        </w:rPr>
      </w:pPr>
      <w:r w:rsidDel="00000000" w:rsidR="00000000" w:rsidRPr="00000000">
        <w:rPr>
          <w:rFonts w:ascii="Arial Narrow" w:cs="Arial Narrow" w:eastAsia="Arial Narrow" w:hAnsi="Arial Narrow"/>
          <w:rtl w:val="0"/>
        </w:rPr>
        <w:t xml:space="preserve">- A presente licitação na modalidade PREGÃO PRESENCIAL tem por objeto a </w:t>
      </w:r>
      <w:r w:rsidDel="00000000" w:rsidR="00000000" w:rsidRPr="00000000">
        <w:rPr>
          <w:rFonts w:ascii="Calibri" w:cs="Calibri" w:eastAsia="Calibri" w:hAnsi="Calibri"/>
          <w:sz w:val="22"/>
          <w:szCs w:val="22"/>
          <w:rtl w:val="0"/>
        </w:rPr>
        <w:t xml:space="preserve">Contratação de empresa especializada em coleta, transporte, tratamento, incineração e destinação final dos resíduos biológicos/infectantes, químicos e perfuro cortante de classificação A, B e E, conforme RCD/ANVISA 306/2004, conforme especificações constantes no projeto básico – ANEXO I, que é parte integrante deste Edital, e também  os motivos para tal contratação;</w:t>
      </w:r>
    </w:p>
    <w:p w:rsidR="00000000" w:rsidDel="00000000" w:rsidP="00000000" w:rsidRDefault="00000000" w:rsidRPr="00000000" w14:paraId="00000008">
      <w:pPr>
        <w:widowControl w:val="0"/>
        <w:tabs>
          <w:tab w:val="left" w:pos="993"/>
        </w:tabs>
        <w:spacing w:line="276" w:lineRule="auto"/>
        <w:ind w:left="425" w:firstLine="0"/>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858" w:right="0" w:hanging="432"/>
        <w:contextualSpacing w:val="1"/>
        <w:jc w:val="both"/>
        <w:rPr>
          <w:rFonts w:ascii="Calibri" w:cs="Calibri" w:eastAsia="Calibri" w:hAnsi="Calibri"/>
          <w:smallCaps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Adequação obrigatória às normas da ANVISA – RDC 306, CONAMA – 358 e Ministério do Trabalho NR32. Cumprimento legal e necessidade de tornar eficaz o gerenciamento de resíduos de saúde conforme PGRSS – Plano de Gerenciamento de Resíduos de Serviços de Saúde nos Estabelecimentos de Serviços de Saúde.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8"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858" w:right="0" w:hanging="432"/>
        <w:contextualSpacing w:val="1"/>
        <w:jc w:val="both"/>
        <w:rPr>
          <w:rFonts w:ascii="Calibri" w:cs="Calibri" w:eastAsia="Calibri" w:hAnsi="Calibri"/>
          <w:smallCaps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Segundo a Resolução 306 ANVISA, todo gerador deve elaborar um Plano de Gerenciamento de Resíduos de Serviços de Saúde – PGRSS, baseado nas características dos resíduos gerados e na classificação constante do Apêndice I, estabelecendo as diretrizes de manejo dos RSS.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8"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858" w:right="0" w:hanging="432"/>
        <w:contextualSpacing w:val="1"/>
        <w:jc w:val="both"/>
        <w:rPr>
          <w:rFonts w:ascii="Calibri" w:cs="Calibri" w:eastAsia="Calibri" w:hAnsi="Calibri"/>
          <w:smallCaps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acordo com a RDC ANVISA nº 306/04 e a Resolução CONAMA nº 358/2005, são definidos como geradores de RSS todos os serviços relacionados com o atendimento à saúde humana ou animal, inclusive os serviços de assistência domiciliar e de trabalhos de campo; laboratórios analíticos de produtos para a saúde; necrotérios, funerárias e serviços onde se realizam atividades de embalsamamento, serviços de medicina legal, drogarias e farmácias inclusive as de manipulação; estabelecimentos de ensino e pesquisa na área da saúde, centro de controle de zoonoses; distribuidores de produtos farmacêuticos, importadores, distribuidores produtores de materiais e controles para diagnóstico in vitro, unidades móveis de atendimento à saúde; serviços de acupuntura, serviços de tatuagem, dentre outros similares.</w:t>
      </w:r>
    </w:p>
    <w:p w:rsidR="00000000" w:rsidDel="00000000" w:rsidP="00000000" w:rsidRDefault="00000000" w:rsidRPr="00000000" w14:paraId="0000000F">
      <w:pPr>
        <w:widowControl w:val="0"/>
        <w:tabs>
          <w:tab w:val="left" w:pos="993"/>
        </w:tabs>
        <w:spacing w:line="276" w:lineRule="auto"/>
        <w:ind w:left="425" w:firstLine="0"/>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widowControl w:val="0"/>
        <w:tabs>
          <w:tab w:val="left" w:pos="993"/>
        </w:tabs>
        <w:spacing w:line="276" w:lineRule="auto"/>
        <w:ind w:left="425" w:firstLine="0"/>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 – DAS CONDIÇÕES DE PARTICIPAÇÃO E DO RECEBIMENTO DOS ENVELOPES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2.1 -Poderão participar desta Licitação as empresas: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2.1.1 - Estabelecidas no país, que satisfaçam as condições e disposições contidas neste Edital.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2.1.2 – É vedada a participação de consórcio ou grupo de empresas nacionais ou estrangeiras com subcontratação ou forma assemelhada.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2.2 – Não poderão participar desta licitação:</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2.2.1 – Cuja falência tenha sido decretada, em concurso de credores, em dissolução, em liquidação e em consórcios de empresas, qualquer que seja sua forma de constituição.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2.2.2 – Que por qualquer motivo tenha sido declarada inidônea por qualquer órgão da Administração Pública, direta ou indireta, Federal, Estadual ou Municipal ou punidas com suspensão do direito de licitar e contratar com a Administração Pública.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2.2.3 – As pessoas relacionadas no artigo 9º e seus incisos, da Lei de Licitações.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2.3 – As propostas serão recebidas em uma via datilografada, impressa ou manuscrita em letra legível, de preferência em papel timbrado da empresa, conforme modelo presente no anexo IV deste Edital, assinada em sua última folha e rubricadas nas demais pelos proponentes ou seus procuradores autorizados, sem entrelinhas, rasuras ou borrões.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2.4 – O licitante deve usar dois envelopes distintos, fechados e com a seguinte descrição: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7176.0" w:type="dxa"/>
        <w:jc w:val="center"/>
        <w:tblLayout w:type="fixed"/>
        <w:tblLook w:val="0000"/>
      </w:tblPr>
      <w:tblGrid>
        <w:gridCol w:w="7176"/>
        <w:tblGridChange w:id="0">
          <w:tblGrid>
            <w:gridCol w:w="7176"/>
          </w:tblGrid>
        </w:tblGridChange>
      </w:tblGrid>
      <w:tr>
        <w:trPr>
          <w:trHeight w:val="144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D">
            <w:pPr>
              <w:tabs>
                <w:tab w:val="left" w:pos="7811"/>
              </w:tabs>
              <w:spacing w:after="120" w:line="276" w:lineRule="auto"/>
              <w:contextualSpacing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E">
            <w:pPr>
              <w:tabs>
                <w:tab w:val="left" w:pos="7811"/>
              </w:tabs>
              <w:spacing w:after="120" w:line="276" w:lineRule="auto"/>
              <w:contextualSpacing w:val="0"/>
              <w:jc w:val="center"/>
              <w:rPr>
                <w:rFonts w:ascii="Calibri" w:cs="Calibri" w:eastAsia="Calibri" w:hAnsi="Calibri"/>
                <w:b w:val="1"/>
              </w:rPr>
            </w:pPr>
            <w:r w:rsidDel="00000000" w:rsidR="00000000" w:rsidRPr="00000000">
              <w:rPr>
                <w:rFonts w:ascii="Calibri" w:cs="Calibri" w:eastAsia="Calibri" w:hAnsi="Calibri"/>
                <w:b w:val="1"/>
                <w:sz w:val="22"/>
                <w:szCs w:val="22"/>
                <w:rtl w:val="0"/>
              </w:rPr>
              <w:t xml:space="preserve">ENVELOPE Nº 1</w:t>
            </w:r>
            <w:r w:rsidDel="00000000" w:rsidR="00000000" w:rsidRPr="00000000">
              <w:rPr>
                <w:rtl w:val="0"/>
              </w:rPr>
            </w:r>
          </w:p>
          <w:p w:rsidR="00000000" w:rsidDel="00000000" w:rsidP="00000000" w:rsidRDefault="00000000" w:rsidRPr="00000000" w14:paraId="0000001F">
            <w:pPr>
              <w:tabs>
                <w:tab w:val="left" w:pos="7811"/>
              </w:tabs>
              <w:spacing w:after="120" w:line="276"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PROPOSTA</w:t>
            </w:r>
          </w:p>
          <w:p w:rsidR="00000000" w:rsidDel="00000000" w:rsidP="00000000" w:rsidRDefault="00000000" w:rsidRPr="00000000" w14:paraId="00000020">
            <w:pPr>
              <w:tabs>
                <w:tab w:val="left" w:pos="7811"/>
              </w:tabs>
              <w:spacing w:after="120" w:line="276" w:lineRule="auto"/>
              <w:contextualSpacing w:val="0"/>
              <w:jc w:val="center"/>
              <w:rPr>
                <w:rFonts w:ascii="Calibri" w:cs="Calibri" w:eastAsia="Calibri" w:hAnsi="Calibri"/>
                <w:b w:val="1"/>
                <w:i w:val="1"/>
              </w:rPr>
            </w:pPr>
            <w:r w:rsidDel="00000000" w:rsidR="00000000" w:rsidRPr="00000000">
              <w:rPr>
                <w:rFonts w:ascii="Calibri" w:cs="Calibri" w:eastAsia="Calibri" w:hAnsi="Calibri"/>
                <w:b w:val="1"/>
                <w:i w:val="1"/>
                <w:sz w:val="22"/>
                <w:szCs w:val="22"/>
                <w:rtl w:val="0"/>
              </w:rPr>
              <w:t xml:space="preserve">MUNICÍPIO DE IBERTIOGA/MG</w:t>
            </w:r>
            <w:r w:rsidDel="00000000" w:rsidR="00000000" w:rsidRPr="00000000">
              <w:rPr>
                <w:rtl w:val="0"/>
              </w:rPr>
            </w:r>
          </w:p>
          <w:p w:rsidR="00000000" w:rsidDel="00000000" w:rsidP="00000000" w:rsidRDefault="00000000" w:rsidRPr="00000000" w14:paraId="00000021">
            <w:pPr>
              <w:tabs>
                <w:tab w:val="left" w:pos="7811"/>
              </w:tabs>
              <w:spacing w:after="120" w:line="276" w:lineRule="auto"/>
              <w:contextualSpacing w:val="0"/>
              <w:jc w:val="center"/>
              <w:rPr>
                <w:rFonts w:ascii="Calibri" w:cs="Calibri" w:eastAsia="Calibri" w:hAnsi="Calibri"/>
                <w:b w:val="1"/>
              </w:rPr>
            </w:pPr>
            <w:r w:rsidDel="00000000" w:rsidR="00000000" w:rsidRPr="00000000">
              <w:rPr>
                <w:rFonts w:ascii="Calibri" w:cs="Calibri" w:eastAsia="Calibri" w:hAnsi="Calibri"/>
                <w:b w:val="1"/>
                <w:sz w:val="22"/>
                <w:szCs w:val="22"/>
                <w:rtl w:val="0"/>
              </w:rPr>
              <w:t xml:space="preserve">PREGÃO PRESENCIAL Nº 015/2018</w:t>
            </w:r>
            <w:r w:rsidDel="00000000" w:rsidR="00000000" w:rsidRPr="00000000">
              <w:rPr>
                <w:rtl w:val="0"/>
              </w:rPr>
            </w:r>
          </w:p>
          <w:p w:rsidR="00000000" w:rsidDel="00000000" w:rsidP="00000000" w:rsidRDefault="00000000" w:rsidRPr="00000000" w14:paraId="00000022">
            <w:pPr>
              <w:tabs>
                <w:tab w:val="left" w:pos="7811"/>
              </w:tabs>
              <w:spacing w:after="120" w:line="276" w:lineRule="auto"/>
              <w:contextualSpacing w:val="0"/>
              <w:jc w:val="center"/>
              <w:rPr>
                <w:rFonts w:ascii="Calibri" w:cs="Calibri" w:eastAsia="Calibri" w:hAnsi="Calibri"/>
                <w:b w:val="1"/>
              </w:rPr>
            </w:pPr>
            <w:r w:rsidDel="00000000" w:rsidR="00000000" w:rsidRPr="00000000">
              <w:rPr>
                <w:rFonts w:ascii="Calibri" w:cs="Calibri" w:eastAsia="Calibri" w:hAnsi="Calibri"/>
                <w:b w:val="1"/>
                <w:sz w:val="22"/>
                <w:szCs w:val="22"/>
                <w:rtl w:val="0"/>
              </w:rPr>
              <w:t xml:space="preserve"> (RAZÃO SOCIAL DO PROPONENTE)</w:t>
            </w:r>
            <w:r w:rsidDel="00000000" w:rsidR="00000000" w:rsidRPr="00000000">
              <w:rPr>
                <w:rtl w:val="0"/>
              </w:rPr>
            </w:r>
          </w:p>
          <w:p w:rsidR="00000000" w:rsidDel="00000000" w:rsidP="00000000" w:rsidRDefault="00000000" w:rsidRPr="00000000" w14:paraId="00000023">
            <w:pPr>
              <w:tabs>
                <w:tab w:val="left" w:pos="7797"/>
              </w:tabs>
              <w:spacing w:after="120" w:line="276" w:lineRule="auto"/>
              <w:contextualSpacing w:val="0"/>
              <w:jc w:val="center"/>
              <w:rPr>
                <w:rFonts w:ascii="Calibri" w:cs="Calibri" w:eastAsia="Calibri" w:hAnsi="Calibri"/>
                <w:b w:val="1"/>
              </w:rPr>
            </w:pPr>
            <w:r w:rsidDel="00000000" w:rsidR="00000000" w:rsidRPr="00000000">
              <w:rPr>
                <w:rFonts w:ascii="Calibri" w:cs="Calibri" w:eastAsia="Calibri" w:hAnsi="Calibri"/>
                <w:b w:val="1"/>
                <w:sz w:val="22"/>
                <w:szCs w:val="22"/>
                <w:rtl w:val="0"/>
              </w:rPr>
              <w:t xml:space="preserve">(CNPJ)</w:t>
            </w:r>
            <w:r w:rsidDel="00000000" w:rsidR="00000000" w:rsidRPr="00000000">
              <w:rPr>
                <w:rtl w:val="0"/>
              </w:rPr>
            </w:r>
          </w:p>
          <w:p w:rsidR="00000000" w:rsidDel="00000000" w:rsidP="00000000" w:rsidRDefault="00000000" w:rsidRPr="00000000" w14:paraId="00000024">
            <w:pPr>
              <w:tabs>
                <w:tab w:val="left" w:pos="7797"/>
              </w:tabs>
              <w:spacing w:after="120" w:line="276" w:lineRule="auto"/>
              <w:contextualSpacing w:val="0"/>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5">
      <w:pPr>
        <w:spacing w:after="120" w:line="276" w:lineRule="auto"/>
        <w:contextualSpacing w:val="0"/>
        <w:jc w:val="both"/>
        <w:rPr>
          <w:rFonts w:ascii="Arial" w:cs="Arial" w:eastAsia="Arial" w:hAnsi="Arial"/>
          <w:sz w:val="20"/>
          <w:szCs w:val="20"/>
        </w:rPr>
      </w:pPr>
      <w:r w:rsidDel="00000000" w:rsidR="00000000" w:rsidRPr="00000000">
        <w:rPr>
          <w:rtl w:val="0"/>
        </w:rPr>
      </w:r>
    </w:p>
    <w:tbl>
      <w:tblPr>
        <w:tblStyle w:val="Table2"/>
        <w:tblW w:w="7176.0" w:type="dxa"/>
        <w:jc w:val="center"/>
        <w:tblLayout w:type="fixed"/>
        <w:tblLook w:val="0000"/>
      </w:tblPr>
      <w:tblGrid>
        <w:gridCol w:w="7176"/>
        <w:tblGridChange w:id="0">
          <w:tblGrid>
            <w:gridCol w:w="7176"/>
          </w:tblGrid>
        </w:tblGridChange>
      </w:tblGrid>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6">
            <w:pPr>
              <w:tabs>
                <w:tab w:val="left" w:pos="7811"/>
              </w:tabs>
              <w:spacing w:after="120" w:line="276" w:lineRule="auto"/>
              <w:contextualSpacing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7">
            <w:pPr>
              <w:tabs>
                <w:tab w:val="left" w:pos="7811"/>
              </w:tabs>
              <w:spacing w:after="120" w:line="276" w:lineRule="auto"/>
              <w:contextualSpacing w:val="0"/>
              <w:jc w:val="center"/>
              <w:rPr>
                <w:rFonts w:ascii="Calibri" w:cs="Calibri" w:eastAsia="Calibri" w:hAnsi="Calibri"/>
                <w:b w:val="1"/>
              </w:rPr>
            </w:pPr>
            <w:r w:rsidDel="00000000" w:rsidR="00000000" w:rsidRPr="00000000">
              <w:rPr>
                <w:rFonts w:ascii="Calibri" w:cs="Calibri" w:eastAsia="Calibri" w:hAnsi="Calibri"/>
                <w:b w:val="1"/>
                <w:sz w:val="22"/>
                <w:szCs w:val="22"/>
                <w:rtl w:val="0"/>
              </w:rPr>
              <w:t xml:space="preserve">ENVELOPE Nº 2</w:t>
            </w:r>
            <w:r w:rsidDel="00000000" w:rsidR="00000000" w:rsidRPr="00000000">
              <w:rPr>
                <w:rtl w:val="0"/>
              </w:rPr>
            </w:r>
          </w:p>
          <w:p w:rsidR="00000000" w:rsidDel="00000000" w:rsidP="00000000" w:rsidRDefault="00000000" w:rsidRPr="00000000" w14:paraId="00000028">
            <w:pPr>
              <w:tabs>
                <w:tab w:val="left" w:pos="7811"/>
              </w:tabs>
              <w:spacing w:after="120" w:line="276" w:lineRule="auto"/>
              <w:contextualSpacing w:val="0"/>
              <w:jc w:val="center"/>
              <w:rPr>
                <w:rFonts w:ascii="Calibri" w:cs="Calibri" w:eastAsia="Calibri" w:hAnsi="Calibri"/>
                <w:b w:val="1"/>
              </w:rPr>
            </w:pPr>
            <w:r w:rsidDel="00000000" w:rsidR="00000000" w:rsidRPr="00000000">
              <w:rPr>
                <w:rFonts w:ascii="Calibri" w:cs="Calibri" w:eastAsia="Calibri" w:hAnsi="Calibri"/>
                <w:b w:val="1"/>
                <w:sz w:val="22"/>
                <w:szCs w:val="22"/>
                <w:rtl w:val="0"/>
              </w:rPr>
              <w:t xml:space="preserve">HABILITAÇÃO </w:t>
            </w:r>
            <w:r w:rsidDel="00000000" w:rsidR="00000000" w:rsidRPr="00000000">
              <w:rPr>
                <w:rtl w:val="0"/>
              </w:rPr>
            </w:r>
          </w:p>
          <w:p w:rsidR="00000000" w:rsidDel="00000000" w:rsidP="00000000" w:rsidRDefault="00000000" w:rsidRPr="00000000" w14:paraId="00000029">
            <w:pPr>
              <w:tabs>
                <w:tab w:val="left" w:pos="7811"/>
              </w:tabs>
              <w:spacing w:after="120" w:line="276" w:lineRule="auto"/>
              <w:contextualSpacing w:val="0"/>
              <w:jc w:val="center"/>
              <w:rPr>
                <w:rFonts w:ascii="Calibri" w:cs="Calibri" w:eastAsia="Calibri" w:hAnsi="Calibri"/>
                <w:b w:val="1"/>
                <w:i w:val="1"/>
              </w:rPr>
            </w:pPr>
            <w:r w:rsidDel="00000000" w:rsidR="00000000" w:rsidRPr="00000000">
              <w:rPr>
                <w:rFonts w:ascii="Calibri" w:cs="Calibri" w:eastAsia="Calibri" w:hAnsi="Calibri"/>
                <w:b w:val="1"/>
                <w:i w:val="1"/>
                <w:sz w:val="22"/>
                <w:szCs w:val="22"/>
                <w:rtl w:val="0"/>
              </w:rPr>
              <w:t xml:space="preserve">MUNICÍPIO DE IBERTIOGA/MG</w:t>
            </w:r>
            <w:r w:rsidDel="00000000" w:rsidR="00000000" w:rsidRPr="00000000">
              <w:rPr>
                <w:rtl w:val="0"/>
              </w:rPr>
            </w:r>
          </w:p>
          <w:p w:rsidR="00000000" w:rsidDel="00000000" w:rsidP="00000000" w:rsidRDefault="00000000" w:rsidRPr="00000000" w14:paraId="0000002A">
            <w:pPr>
              <w:tabs>
                <w:tab w:val="left" w:pos="7811"/>
              </w:tabs>
              <w:spacing w:after="120" w:line="276" w:lineRule="auto"/>
              <w:contextualSpacing w:val="0"/>
              <w:jc w:val="center"/>
              <w:rPr>
                <w:rFonts w:ascii="Calibri" w:cs="Calibri" w:eastAsia="Calibri" w:hAnsi="Calibri"/>
                <w:b w:val="1"/>
              </w:rPr>
            </w:pPr>
            <w:r w:rsidDel="00000000" w:rsidR="00000000" w:rsidRPr="00000000">
              <w:rPr>
                <w:rFonts w:ascii="Calibri" w:cs="Calibri" w:eastAsia="Calibri" w:hAnsi="Calibri"/>
                <w:b w:val="1"/>
                <w:sz w:val="22"/>
                <w:szCs w:val="22"/>
                <w:rtl w:val="0"/>
              </w:rPr>
              <w:t xml:space="preserve">PREGÃO PRESENCIAL Nº 015/2018</w:t>
            </w:r>
            <w:r w:rsidDel="00000000" w:rsidR="00000000" w:rsidRPr="00000000">
              <w:rPr>
                <w:rtl w:val="0"/>
              </w:rPr>
            </w:r>
          </w:p>
          <w:p w:rsidR="00000000" w:rsidDel="00000000" w:rsidP="00000000" w:rsidRDefault="00000000" w:rsidRPr="00000000" w14:paraId="0000002B">
            <w:pPr>
              <w:tabs>
                <w:tab w:val="left" w:pos="7811"/>
              </w:tabs>
              <w:spacing w:after="120" w:line="276" w:lineRule="auto"/>
              <w:contextualSpacing w:val="0"/>
              <w:jc w:val="center"/>
              <w:rPr>
                <w:rFonts w:ascii="Calibri" w:cs="Calibri" w:eastAsia="Calibri" w:hAnsi="Calibri"/>
                <w:b w:val="1"/>
              </w:rPr>
            </w:pPr>
            <w:r w:rsidDel="00000000" w:rsidR="00000000" w:rsidRPr="00000000">
              <w:rPr>
                <w:rFonts w:ascii="Calibri" w:cs="Calibri" w:eastAsia="Calibri" w:hAnsi="Calibri"/>
                <w:b w:val="1"/>
                <w:sz w:val="22"/>
                <w:szCs w:val="22"/>
                <w:rtl w:val="0"/>
              </w:rPr>
              <w:t xml:space="preserve"> (RAZÃO SOCIAL DO PROPONENTE)</w:t>
            </w:r>
            <w:r w:rsidDel="00000000" w:rsidR="00000000" w:rsidRPr="00000000">
              <w:rPr>
                <w:rtl w:val="0"/>
              </w:rPr>
            </w:r>
          </w:p>
          <w:p w:rsidR="00000000" w:rsidDel="00000000" w:rsidP="00000000" w:rsidRDefault="00000000" w:rsidRPr="00000000" w14:paraId="0000002C">
            <w:pPr>
              <w:tabs>
                <w:tab w:val="left" w:pos="7811"/>
              </w:tabs>
              <w:spacing w:after="120" w:line="276" w:lineRule="auto"/>
              <w:contextualSpacing w:val="0"/>
              <w:jc w:val="center"/>
              <w:rPr>
                <w:rFonts w:ascii="Arial" w:cs="Arial" w:eastAsia="Arial" w:hAnsi="Arial"/>
                <w:b w:val="1"/>
                <w:sz w:val="20"/>
                <w:szCs w:val="20"/>
              </w:rPr>
            </w:pPr>
            <w:r w:rsidDel="00000000" w:rsidR="00000000" w:rsidRPr="00000000">
              <w:rPr>
                <w:rFonts w:ascii="Calibri" w:cs="Calibri" w:eastAsia="Calibri" w:hAnsi="Calibri"/>
                <w:b w:val="1"/>
                <w:sz w:val="22"/>
                <w:szCs w:val="22"/>
                <w:rtl w:val="0"/>
              </w:rPr>
              <w:t xml:space="preserve">(CNPJ)</w:t>
            </w:r>
            <w:r w:rsidDel="00000000" w:rsidR="00000000" w:rsidRPr="00000000">
              <w:rPr>
                <w:rtl w:val="0"/>
              </w:rPr>
            </w:r>
          </w:p>
        </w:tc>
      </w:tr>
    </w:tbl>
    <w:p w:rsidR="00000000" w:rsidDel="00000000" w:rsidP="00000000" w:rsidRDefault="00000000" w:rsidRPr="00000000" w14:paraId="0000002D">
      <w:pPr>
        <w:spacing w:after="120" w:line="276"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color="000000" w:space="0"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 – DA PROPOSTA</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3.1 - O envelope n.º 01 deverá conter a proposta com: </w:t>
      </w:r>
    </w:p>
    <w:p w:rsidR="00000000" w:rsidDel="00000000" w:rsidP="00000000" w:rsidRDefault="00000000" w:rsidRPr="00000000" w14:paraId="00000033">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3.1.1 – Declaração expressa de prazo de validade, não inferior a 60 (sessenta) dias corridos, a contar da data de sua apresentação;</w:t>
      </w:r>
    </w:p>
    <w:p w:rsidR="00000000" w:rsidDel="00000000" w:rsidP="00000000" w:rsidRDefault="00000000" w:rsidRPr="00000000" w14:paraId="00000034">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3.1.2 – Preço mensal e global, de acordo com os preços praticados no mercado, conforme estabelece o inciso IV do artigo 43 da Lei Federal nº 8.666/93, sendo os valores em algarismo e o valor global da proposta em algarismo e por extenso, expresso em moeda corrente nacional (R$), considerando as condições deste edital;</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3.1.3 – Não serão consideradas as propostas que deixarem de atender, no todo ou em parte, quaisquer das disposições deste edital, sejam omissas ou apresentem irregularidades insanáveis, bem como aquelas manifestamente inexeqüíveis, presumindo-se como tais, as que contiverem valores irrisórios ou excessivos, ou aquelas que ofertarem alternativas.</w:t>
      </w:r>
    </w:p>
    <w:p w:rsidR="00000000" w:rsidDel="00000000" w:rsidP="00000000" w:rsidRDefault="00000000" w:rsidRPr="00000000" w14:paraId="00000036">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3.1.4 – A apresentação da(s) proposta(s) implicará na plena aceitação, por parte do proponente, das condições estabelecidas neste edital e seus anexos.</w:t>
      </w:r>
    </w:p>
    <w:p w:rsidR="00000000" w:rsidDel="00000000" w:rsidP="00000000" w:rsidRDefault="00000000" w:rsidRPr="00000000" w14:paraId="00000037">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3.1.5 – Não serão aceitas propostas com ofertas não previstas neste edital, nem preços ou vantagens baseados nas ofertas das demais proponentes.</w:t>
      </w:r>
    </w:p>
    <w:p w:rsidR="00000000" w:rsidDel="00000000" w:rsidP="00000000" w:rsidRDefault="00000000" w:rsidRPr="00000000" w14:paraId="00000038">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4 - DA HABILITAÇÃO: DOCUMENTAÇÃO (ENVELOPE N.º 02)</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4.1 – Os (as) proponentes interessados em participar da licitação deverão incluir no Envelope n.º 02 as seguintes documentações: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pBdr>
          <w:top w:color="000000" w:space="1" w:sz="4" w:val="single"/>
          <w:left w:color="000000" w:space="4" w:sz="4" w:val="single"/>
          <w:bottom w:color="000000" w:space="1" w:sz="4" w:val="single"/>
          <w:right w:color="000000" w:space="4" w:sz="4" w:val="single"/>
          <w:between w:color="000000" w:space="1" w:sz="4" w:val="single"/>
        </w:pBd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Contrato Social da Empresa com a última alteração contratual, caso haja; CNPJ;</w:t>
      </w:r>
    </w:p>
    <w:p w:rsidR="00000000" w:rsidDel="00000000" w:rsidP="00000000" w:rsidRDefault="00000000" w:rsidRPr="00000000" w14:paraId="0000003D">
      <w:pPr>
        <w:pBdr>
          <w:top w:color="000000" w:space="1" w:sz="4" w:val="single"/>
          <w:left w:color="000000" w:space="4" w:sz="4" w:val="single"/>
          <w:bottom w:color="000000" w:space="1" w:sz="4" w:val="single"/>
          <w:right w:color="000000" w:space="4" w:sz="4" w:val="single"/>
          <w:between w:color="000000" w:space="1" w:sz="4" w:val="single"/>
        </w:pBd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RG e CPF de todos os sócios da empresa;</w:t>
      </w:r>
    </w:p>
    <w:p w:rsidR="00000000" w:rsidDel="00000000" w:rsidP="00000000" w:rsidRDefault="00000000" w:rsidRPr="00000000" w14:paraId="0000003E">
      <w:pPr>
        <w:pBdr>
          <w:top w:color="000000" w:space="1" w:sz="4" w:val="single"/>
          <w:left w:color="000000" w:space="4" w:sz="4" w:val="single"/>
          <w:bottom w:color="000000" w:space="1" w:sz="4" w:val="single"/>
          <w:right w:color="000000" w:space="4" w:sz="4" w:val="single"/>
          <w:between w:color="000000" w:space="1" w:sz="4" w:val="single"/>
        </w:pBd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Certidão Negativa de Débito - CND – para com a Fazenda Federal, Divida Ativa da União e INSS;</w:t>
      </w:r>
    </w:p>
    <w:p w:rsidR="00000000" w:rsidDel="00000000" w:rsidP="00000000" w:rsidRDefault="00000000" w:rsidRPr="00000000" w14:paraId="0000003F">
      <w:pPr>
        <w:pBdr>
          <w:top w:color="000000" w:space="1" w:sz="4" w:val="single"/>
          <w:left w:color="000000" w:space="4" w:sz="4" w:val="single"/>
          <w:bottom w:color="000000" w:space="1" w:sz="4" w:val="single"/>
          <w:right w:color="000000" w:space="4" w:sz="4" w:val="single"/>
          <w:between w:color="000000" w:space="1" w:sz="4" w:val="single"/>
        </w:pBd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Certidão Negativa de Débitos Municipais, expedida pela Prefeitura do Município sede da Empresa Proponente; Alvara Municipal Expedido pela Prefeitura sede da Proponente.</w:t>
      </w:r>
    </w:p>
    <w:p w:rsidR="00000000" w:rsidDel="00000000" w:rsidP="00000000" w:rsidRDefault="00000000" w:rsidRPr="00000000" w14:paraId="00000040">
      <w:pPr>
        <w:pBdr>
          <w:top w:color="000000" w:space="1" w:sz="4" w:val="single"/>
          <w:left w:color="000000" w:space="4" w:sz="4" w:val="single"/>
          <w:bottom w:color="000000" w:space="1" w:sz="4" w:val="single"/>
          <w:right w:color="000000" w:space="4" w:sz="4" w:val="single"/>
          <w:between w:color="000000" w:space="1" w:sz="4" w:val="single"/>
        </w:pBd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Cópia do Certificado de Regularidade com o Fundo de Garantia por Tempo de Serviço, emitido pela Caixa Econômica Federal.</w:t>
      </w:r>
    </w:p>
    <w:p w:rsidR="00000000" w:rsidDel="00000000" w:rsidP="00000000" w:rsidRDefault="00000000" w:rsidRPr="00000000" w14:paraId="00000041">
      <w:pPr>
        <w:pBdr>
          <w:top w:color="000000" w:space="1" w:sz="4" w:val="single"/>
          <w:left w:color="000000" w:space="4" w:sz="4" w:val="single"/>
          <w:bottom w:color="000000" w:space="1" w:sz="4" w:val="single"/>
          <w:right w:color="000000" w:space="4" w:sz="4" w:val="single"/>
          <w:between w:color="000000" w:space="1" w:sz="4" w:val="single"/>
        </w:pBd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Certidão negativa de débitos Estaduais;</w:t>
      </w:r>
    </w:p>
    <w:p w:rsidR="00000000" w:rsidDel="00000000" w:rsidP="00000000" w:rsidRDefault="00000000" w:rsidRPr="00000000" w14:paraId="00000042">
      <w:pPr>
        <w:pBdr>
          <w:top w:color="000000" w:space="1" w:sz="4" w:val="single"/>
          <w:left w:color="000000" w:space="4" w:sz="4" w:val="single"/>
          <w:bottom w:color="000000" w:space="1" w:sz="4" w:val="single"/>
          <w:right w:color="000000" w:space="4" w:sz="4" w:val="single"/>
          <w:between w:color="000000" w:space="1" w:sz="4" w:val="single"/>
        </w:pBd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Prova de inexistência de débitos inadimplidos perante a Justiça do Trabalho, mediante a apresentação de certidão negativa, emitida pelo site eletrônico do Tribunal Superior do Trabalho. </w:t>
      </w:r>
    </w:p>
    <w:p w:rsidR="00000000" w:rsidDel="00000000" w:rsidP="00000000" w:rsidRDefault="00000000" w:rsidRPr="00000000" w14:paraId="00000043">
      <w:pPr>
        <w:pBdr>
          <w:top w:color="000000" w:space="1" w:sz="4" w:val="single"/>
          <w:left w:color="000000" w:space="4" w:sz="4" w:val="single"/>
          <w:bottom w:color="000000" w:space="1" w:sz="4" w:val="single"/>
          <w:right w:color="000000" w:space="4" w:sz="4" w:val="single"/>
          <w:between w:color="000000" w:space="1" w:sz="4" w:val="single"/>
        </w:pBd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Certidão negativa de falência ou concordata, expedido pelo Cartório Distribuidor, expedido no mínimo 90 (noventa) dias a data da licitação.</w:t>
      </w:r>
    </w:p>
    <w:p w:rsidR="00000000" w:rsidDel="00000000" w:rsidP="00000000" w:rsidRDefault="00000000" w:rsidRPr="00000000" w14:paraId="00000044">
      <w:pPr>
        <w:pBdr>
          <w:top w:color="000000" w:space="1" w:sz="4" w:val="single"/>
          <w:left w:color="000000" w:space="4" w:sz="4" w:val="single"/>
          <w:bottom w:color="000000" w:space="1" w:sz="4" w:val="single"/>
          <w:right w:color="000000" w:space="4" w:sz="4" w:val="single"/>
          <w:between w:color="000000" w:space="1" w:sz="4" w:val="single"/>
        </w:pBd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Declaração de que não empregará menores de 18 (dezoito) anos para trabalhos noturnos, perigosos ou insalubres, e de qualquer trabalho a menores de 16 (dezesseis) anos, salvo na condição de aprendiz, a partir de 14 (quatorze) anos.</w:t>
      </w:r>
    </w:p>
    <w:p w:rsidR="00000000" w:rsidDel="00000000" w:rsidP="00000000" w:rsidRDefault="00000000" w:rsidRPr="00000000" w14:paraId="00000045">
      <w:pPr>
        <w:pBdr>
          <w:top w:color="000000" w:space="1" w:sz="4" w:val="single"/>
          <w:left w:color="000000" w:space="4" w:sz="4" w:val="single"/>
          <w:bottom w:color="000000" w:space="1" w:sz="4" w:val="single"/>
          <w:right w:color="000000" w:space="4" w:sz="4" w:val="single"/>
          <w:between w:color="000000" w:space="1" w:sz="4" w:val="single"/>
        </w:pBd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Atestado de Capacidade Técnica (mínimo de 02), fornecido por pessoa jurídica de direito público, em que se comprove a prestação de serviços da mesma natureza.</w:t>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between w:color="000000" w:space="1" w:sz="4" w:val="single"/>
        </w:pBd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Declaração de Inexistência de Fato Impeditivo</w:t>
      </w:r>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between w:color="000000" w:space="1" w:sz="4" w:val="single"/>
        </w:pBd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Declaração de Idoneidade</w:t>
      </w:r>
    </w:p>
    <w:p w:rsidR="00000000" w:rsidDel="00000000" w:rsidP="00000000" w:rsidRDefault="00000000" w:rsidRPr="00000000" w14:paraId="00000048">
      <w:pPr>
        <w:pBdr>
          <w:top w:color="000000" w:space="1" w:sz="4" w:val="single"/>
          <w:left w:color="000000" w:space="4" w:sz="4" w:val="single"/>
          <w:bottom w:color="000000" w:space="1" w:sz="4" w:val="single"/>
          <w:right w:color="000000" w:space="4" w:sz="4" w:val="single"/>
          <w:between w:color="000000" w:space="1" w:sz="4" w:val="single"/>
        </w:pBd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Licença Ambiental dentro da validade</w:t>
      </w:r>
    </w:p>
    <w:p w:rsidR="00000000" w:rsidDel="00000000" w:rsidP="00000000" w:rsidRDefault="00000000" w:rsidRPr="00000000" w14:paraId="00000049">
      <w:pPr>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A">
      <w:pPr>
        <w:spacing w:after="120" w:lineRule="auto"/>
        <w:contextualSpacing w:val="0"/>
        <w:jc w:val="both"/>
        <w:rPr>
          <w:rFonts w:ascii="Arial Narrow" w:cs="Arial Narrow" w:eastAsia="Arial Narrow" w:hAnsi="Arial Narrow"/>
          <w:u w:val="single"/>
        </w:rPr>
      </w:pPr>
      <w:r w:rsidDel="00000000" w:rsidR="00000000" w:rsidRPr="00000000">
        <w:rPr>
          <w:rFonts w:ascii="Arial Narrow" w:cs="Arial Narrow" w:eastAsia="Arial Narrow" w:hAnsi="Arial Narrow"/>
          <w:u w:val="single"/>
          <w:rtl w:val="0"/>
        </w:rPr>
        <w:t xml:space="preserve">Os documentos acima mencionados poderão ser apresentados no original ou em cópia devidamente autenticada por cartório, ou em originais acompanhados das cópias para autenticação por servidor municipal da Prefeitura de Ibertioga/MG, exceto os documentos de autenticidade eletrônica, via Internet.</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4.2 - Nos casos de documentos sem estipulação do prazo de validade, serão aceitos aqueles emitidos até 60 (sessenta) dias corridos, anteriores à data de abertura desta Licitação. </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4.3 - Todos os documentos exigidos para habilitação deverão ser específicos da Matriz ou da Filial da licitante. Não serão aceitos documentos parte da Matriz e parte da Filial.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4.4 - O envelope de documentação do licitante que não for aberto ficará em poder do pregoeiro pelo prazo de 30 (trinta) dias, a partir da homologação da licitação, devendo o licitante retirá-lo, após aquele período, no prazo de </w:t>
      </w:r>
      <w:r w:rsidDel="00000000" w:rsidR="00000000" w:rsidRPr="00000000">
        <w:rPr>
          <w:rFonts w:ascii="Arial Narrow" w:cs="Arial Narrow" w:eastAsia="Arial Narrow" w:hAnsi="Arial Narrow"/>
          <w:b w:val="0"/>
          <w:i w:val="0"/>
          <w:smallCaps w:val="0"/>
          <w:strike w:val="0"/>
          <w:color w:val="000000"/>
          <w:sz w:val="24"/>
          <w:szCs w:val="24"/>
          <w:u w:val="single"/>
          <w:shd w:fill="auto" w:val="clear"/>
          <w:vertAlign w:val="baseline"/>
          <w:rtl w:val="0"/>
        </w:rPr>
        <w:t xml:space="preserve">30 (trinta) dias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sob pena de inutilização do envelope.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 – DA REPRESENTAÇÃO E DO CREDENCIAMENTO:</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5.1 O licitante deverá apresentar-se para credenciamento junto ao Pregoeiro, diretamente ou através de seu representante que, devidamente identificado e credenciado por meio legal, através de procuração, será o único admitido a intervir no procedimento licitatório, no interesse do representado.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5.2 A documentação referente ao credenciamento deverá ser apresentada </w:t>
      </w:r>
      <w:r w:rsidDel="00000000" w:rsidR="00000000" w:rsidRPr="00000000">
        <w:rPr>
          <w:rFonts w:ascii="Arial Narrow" w:cs="Arial Narrow" w:eastAsia="Arial Narrow" w:hAnsi="Arial Narrow"/>
          <w:b w:val="0"/>
          <w:i w:val="0"/>
          <w:smallCaps w:val="0"/>
          <w:strike w:val="0"/>
          <w:color w:val="000000"/>
          <w:sz w:val="24"/>
          <w:szCs w:val="24"/>
          <w:u w:val="single"/>
          <w:shd w:fill="auto" w:val="clear"/>
          <w:vertAlign w:val="baseline"/>
          <w:rtl w:val="0"/>
        </w:rPr>
        <w:t xml:space="preserve">FORA DOS ENVELOPES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5.3 O licitante que preferir, poderá entregar os envelopes referentes à licitação, junto à Comissão Permanente, com a antecedência que lhe convier, durante o horário de expediente externo, sem prejuízo para a sua participação, no entanto, se não comparecer à sessão do Pregão, ou deixar de enviar representante com poderes para participar do processo, não poderá alegar prejuízo por não lhe ser aberto a oportunidade de ofertar lances, nem de recorrer das decisões do pregoeiro. </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5.4 O credenciamento será efetuado da seguinte forma: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se dirigente, proprietário, sócio ou assemelhado da empresa proponente, deverá ser apresentada cópia do respectivo Estatuto ou Contrato Social em vigor, devidamente registrado; em se tratando de sociedade comercial, e, no caso de sociedade por ações, acompanhado de documento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 se representante legal, deverá apresentar: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b.1) instrumento público ou particular de procuração, este com a firma do outorgante devidamente reconhecida, em que conste o nome da empresa outorgante, bem como de todas as pessoas com poderes para a outorga de procuração, e, também, o nome do outorgado, constando ainda, a indicação de amplos poderes para dar lance(s) em licitação pública; ou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b.2) termo de credenciamento (conforme modelo no Anexo IV deste edital) outorgados pelos representantes legais do licitante, comprovando a existência dos necessários poderes para formulação de propostas e para prática de todos os demais atos inerentes ao certame. Em ambos os casos (b.1 ou b.2), deverão ser acompanhados do ato de investidura do outorgante como dirigente da empresa.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b.3) É obrigatória a apresentação de documento de identidade.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 se empresa individual, a Declaração de Firma Individual, devidamente registrada na Junta Comercial do Estado.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5.5 Caso o contrato social ou o estatuto determinem que mais de uma pessoa deva assinar o credenciamento para o representante da empresa, a falta de qualquer uma delas invalida o documento para os fins deste procedimento licitatório.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5.6 Para exercer os direitos de ofertar lances e/ou manifestar intenção de recorrer, é obrigatória a presença da licitante ou de seu representante em todas as sessões públicas referentes à licitação.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6 - DO CREDENCIAMENTO DOS LICITANTES E RECEBIMENTO DOS ENVELOPES:</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6.1 No dia, hora e local mencionados no preâmbulo deste Edital, na presença dos licitantes e demais pessoas presentes à Sessão Pública do Pregão, o Pregoeiro, inicialmente, receberá os envelopes nºs 01 – Proposta de Preços e 02 - Documentos. </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6.2 Uma vez encerrado o prazo para a entrega dos envelopes acima referidos, não será aceita a participação de nenhum licitante retardatário.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6.3 O Pregoeiro realizará o credenciamento dos interessados, os quais deverão comprovar por meio de instrumento próprio, poderes para formulação de ofertas e lances verbais e para a prática dos demais atos do certame.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7 - DO JULGAMENTO DAS PROPOSTAS:</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 No julgamento das propostas será adotado o critério de menor preço, desde que atendidas as especificações do edital, observado também o contido na Lei Complementar nº 123 de 14 de Dezembro de 2006.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7.2 Não serão consideradas as propostas que deixarem de atender qualquer das disposições deste Pregão.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7.3 Será verificada a conformidade das propostas apresentadas com os requisitos estabelecidos no edital, sendo desclassificadas as que estiverem em desacordo.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7.4 Verificada a conformidade com os requisitos estabelecidos neste Edital, o autor da oferta de valor mais baixo e os das ofertas com preços até 10% (dez por cento) superior àquela poderão fazer novos lances verbais e sucessivos, na forma dos itens subseqüentes, até a proclamação do vencedor. </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7.5 Não havendo, pelo menos 03 (três) ofertas nas condições definidas no subitem anterior, poderão os autores das melhores propostas, até o máximo de 03 (três) independente do seu valor, oferecer novos lances verbais e sucessivos, quaisquer que sejam os preços oferecidos nas propostas escritas. </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7.6 No curso da sessão, os autores das propostas que atenderem aos requisitos dos itens anteriores serão convidados, individualmente, a apresentarem novos lances verbais e sucessivos, em valores distintos e decrescentes, a partir do autor da proposta classificada de maior preço, até a proclamação do vencedor.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7.7 Caso duas ou mais propostas iniciais apresentem preços iguais, será realizado sorteio público para determinação da ordem de oferta dos lances. </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7.8 A oferta dos lances deverá ser efetuada no momento em que for conferida a palavra ao licitante, na ordem decrescente dos preços, sendo admitida a disputa para toda a ordem de classificação. </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7.9 -  É vedada a oferta de lance com vista ao empate. </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7.10 - Não poderá haver desistência dos lances já ofertados, sujeitando-se o proponente desistente às penalidades constantes no item 11 - Das Penalidades deste Edital. </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7.11 -  A desistência em apresentar lance verbal, quando convocado pelo Pregoeiro, implicará a exclusão do licitante da etapa de lances verbais e na manutenção do último preço apresentado pelo licitante, para efeito de ordenação das propostas. </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7.12 -  Caso não se realize lance verbal, será verificado a conformidade entre a proposta escrita de menor preço unitário e o valor estimado para a contratação, podendo, o Pregoeiro, negociar diretamente com o proponente para que seja obtido preço melhor. </w:t>
      </w:r>
    </w:p>
    <w:p w:rsidR="00000000" w:rsidDel="00000000" w:rsidP="00000000" w:rsidRDefault="00000000" w:rsidRPr="00000000" w14:paraId="00000072">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b w:val="0"/>
          <w:rtl w:val="0"/>
        </w:rPr>
        <w:t xml:space="preserve">7.13</w:t>
      </w:r>
      <w:r w:rsidDel="00000000" w:rsidR="00000000" w:rsidRPr="00000000">
        <w:rPr>
          <w:rFonts w:ascii="Arial Narrow" w:cs="Arial Narrow" w:eastAsia="Arial Narrow" w:hAnsi="Arial Narrow"/>
          <w:rtl w:val="0"/>
        </w:rPr>
        <w:t xml:space="preserve"> – Aplica-se às microempresas e empresas de pequeno porte, para o julgamento das propostas, o disposto na Lei Complementar nº 123, de 14.12.2006, em especial nos seus artigos 42 a 45.</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7.13.1 - Será assegurado, como critério de desempate, a preferência de contratação para as microempresas e empresas de pequeno porte.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7.13.2 - Entende-se por empate aquelas situações em que as propostas apresentadas pelas microempresas e empresas de pequeno porte sejam iguais ou até 5% (dez por cento) superiores à proposta mais bem classificada.</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7.13.3 - Quando a melhor oferta inicial não tiver sido apresentada por microempresa ou empresa de pequeno porte, a microempresa ou empresa de pequeno porte mais bem classificada será convocada para apresentar nova proposta no prazo máximo de 5 (cinco) minutos após o encerramento dos lances, sob pena de preclusão, e poderá apresentar proposta de preço inferior àquela considerada vencedora do certame, situação em que será adjudicado em seu favor o objeto licitado.</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7.13.4 - A comprovação de regularidade fiscal das microempresas e empresas de pequeno porte somente será exigida para efeito de assinatura do contrato, mas toda a documentação exigida deverá ser apresentada nos termos deste Edital, mesmo que esta apresente alguma restrição. </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7.13.5 - Havendo alguma restrição na comprovação da regularidade fiscal das microempresas e empresas de pequeno porte,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7.14 - O encerramento da etapa competitiva dar-se-á quando, convocados pelo Pregoeiro, os licitantes manifestarem seu desinteresse em apresentar novos lances. </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7.15 -  Será vencedora a licitante que ofertar o menor preço, sendo a adjudicação realizada após encerrada a etapa competitiva de todos os itens. </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7.16 -  Encerrada a etapa competitiva e ordenadas as ofertas, de acordo com o menor preço apresentado, o Pregoeiro verificará a aceitabilidade da proposta de valor mais baixo, comparando-o com os valores consignados em Planilha de Custos de mercado, decidindo, motivadamente, a respeito. </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7.17 -  Se a oferta não for aceitável ou se o proponente não atender às exigências editalícias, o Pregoeiro examinará as ofertas subseqüentes, na ordem de classificação, até a apuração de uma proposta, sendo o respectivo proponente declarado vencedor e a ele adjudicado o objeto deste edital pelo Pregoeiro.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7.18 -  A classificação dar-se-á pela ordem crescente de preços propostos e aceitáveis. Será declarado vencedor o licitante que apresentar a proposta de acordo com as especificações deste edital, </w:t>
      </w:r>
      <w:r w:rsidDel="00000000" w:rsidR="00000000" w:rsidRPr="00000000">
        <w:rPr>
          <w:rFonts w:ascii="Arial Narrow" w:cs="Arial Narrow" w:eastAsia="Arial Narrow" w:hAnsi="Arial Narrow"/>
          <w:b w:val="0"/>
          <w:i w:val="0"/>
          <w:smallCaps w:val="0"/>
          <w:strike w:val="0"/>
          <w:color w:val="000000"/>
          <w:sz w:val="24"/>
          <w:szCs w:val="24"/>
          <w:u w:val="single"/>
          <w:shd w:fill="auto" w:val="clear"/>
          <w:vertAlign w:val="baseline"/>
          <w:rtl w:val="0"/>
        </w:rPr>
        <w:t xml:space="preserve">com o preço de mercado e ofertar o menor preço global</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7.19 -  Encerrada a etapa competitiva de todos os itens, o Pregoeiro e a Equipe de Apoio, abrirão o envelope de Documentação da(s) licitante(s) declarada(s) vencedora(s), rubricando todas as folhas e colhendo rubrica dos licitantes presentes, considerando-se automaticamente inabilitado aquela(s) que deixar de apresentar qualquer dos documentos exigidos para habilitação;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7.20 - Verificada a conformidade dos documentos de habilitação apresentado pela(s) licitante(s) vencedora(s), o Pregoeiro lhe adjudicará o(s) item(s) declarado(s) vencedor(es). </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7.21 -  Serão desclassificadas: </w:t>
      </w:r>
    </w:p>
    <w:p w:rsidR="00000000" w:rsidDel="00000000" w:rsidP="00000000" w:rsidRDefault="00000000" w:rsidRPr="00000000" w14:paraId="0000008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 propostas que não atenderem às exigências contidas no objeto desta licitação; as que contiverem opções de preços alternativos; as que forem omissas em pontos essenciais, de modo a ensejar dúvidas, ou que se oponham a qualquer dispositivo legal vigente; </w:t>
      </w:r>
    </w:p>
    <w:p w:rsidR="00000000" w:rsidDel="00000000" w:rsidP="00000000" w:rsidRDefault="00000000" w:rsidRPr="00000000" w14:paraId="0000008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 propostas que apresentarem preços manifestamente inexeqüíveis. </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7.22-Não serão consideradas, para julgamento das propostas, vantagens não previstas no edital. </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7.23-Da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7.24-A Sessão Pública poderá ser suspensa a qualquer tempo pelo pregoeiro, desde que devidamente justificado e com prazo definido para o prosseguimento do processo. </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7.25-Caso haja necessidade de adiamento da Sessão Pública, será marcada nova data para continuação dos trabalhos, devendo ficar intimadas, no mesmo ato, as licitantes presentes. </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8 – DO RECURSO, DA ADJUDICAÇÃO E HOMOLOGAÇÃO</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8.1 Constatado o atendimento das exigências fixadas no Edital, o licitante será declarado vencedor, sendo-lhe adjudicado o objeto do certame. </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8.2 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o proponente para que seja obtido preço melhor. </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8.3 Após a declaração do vencedor, qualquer licitante poderá manifestar imediata e motivadamente a intenção de recorrer, que será imediatamente lavrada em ata, quando lhe será concedido o prazo de 3 (três) dias úteis para a apresentação das razões do recurso, ficando os demais licitantes desde logo intimados para apresentar contra razões em igual número de dias, que começarão a correr do término do prazo do recorrente, sendo-lhes assegurada vista imediata dos autos; </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8.4 Decorrido o prazo, sem a juntada do recurso pelo licitante que manifestou interesse em recorrer, importará na decadência do direito de recorrer, e o prosseguimento imediato do processo pelo Pregoeiro, adjudicando-se o objeto desta licitação ao licitante declarado vencedor e encaminhando o processo à Homologação do Prefeito Municipal. </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8.5 As razões e contra razões do recurso deverão ser encaminhadas, por escrito, ao Pregoeiro, no endereço mencionado no preâmbulo deste Edital. </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8.6 O recurso será dirigido ao Prefeito Municipal, por intermédio do pregoeiro, o qual poderá reconsiderar sua decisão, no prazo de cinco dias úteis, ou, nesse mesmo prazo, fazê-lo subir, devidamente motivado dos fatos e fundamentos legais em parecer anexo ao recurso. </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8.7 A falta de manifestação imediata e motivada do licitante importará a decadência do direito de recurso. </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Arial Narrow" w:cs="Arial Narrow" w:eastAsia="Arial Narrow" w:hAnsi="Arial Narrow"/>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09 – DO PAGAMENTO</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9.1 O pagamento será efetuado mensalmente até o dia dez do mês subseqüente à prestação dos serviços, com a apresentação da respectiva Nota Fiscal em conformidade com a ordem de serviço emitida pelo setor de compras da Prefeitura Municipal </w:t>
      </w:r>
    </w:p>
    <w:p w:rsidR="00000000" w:rsidDel="00000000" w:rsidP="00000000" w:rsidRDefault="00000000" w:rsidRPr="00000000" w14:paraId="00000096">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contextualSpacing w:val="1"/>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 preço contratado é irreajustável, pelo período de um ano, exceto em situações que visem o restabelecimento do equilíbrio econômico-financeiro do contrato, decorrentes de fatos supervenientes, mediante comum acordo entre as partes, conforme previsto no artigo 65, da Lei 8.666/93 especialmente na eventualidade de aumento ou redução de preços dos combustíveis, aplicando-se reajuste proporcional de acordo com a planilha de custo, presente no Anexo III.</w:t>
      </w:r>
    </w:p>
    <w:p w:rsidR="00000000" w:rsidDel="00000000" w:rsidP="00000000" w:rsidRDefault="00000000" w:rsidRPr="00000000" w14:paraId="00000097">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9.3 A despesa com a contratação dos serviços, objeto do presente Edital correrá pela seguinte dotação orçamentária do município: </w:t>
      </w:r>
    </w:p>
    <w:p w:rsidR="00000000" w:rsidDel="00000000" w:rsidP="00000000" w:rsidRDefault="00000000" w:rsidRPr="00000000" w14:paraId="00000098">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2.6.0.18.541.012.2.0052 – 3.3.90.39</w:t>
      </w:r>
    </w:p>
    <w:p w:rsidR="00000000" w:rsidDel="00000000" w:rsidP="00000000" w:rsidRDefault="00000000" w:rsidRPr="00000000" w14:paraId="00000099">
      <w:pPr>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9A">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10 - RESPONSABILIDADES E OBRIGAÇÕES DAS PARTES</w:t>
      </w:r>
    </w:p>
    <w:p w:rsidR="00000000" w:rsidDel="00000000" w:rsidP="00000000" w:rsidRDefault="00000000" w:rsidRPr="00000000" w14:paraId="0000009B">
      <w:pPr>
        <w:contextualSpacing w:val="0"/>
        <w:jc w:val="both"/>
        <w:rPr>
          <w:rFonts w:ascii="Arial Narrow" w:cs="Arial Narrow" w:eastAsia="Arial Narrow" w:hAnsi="Arial Narrow"/>
        </w:rPr>
      </w:pPr>
      <w:bookmarkStart w:colFirst="0" w:colLast="0" w:name="_gjdgxs" w:id="0"/>
      <w:bookmarkEnd w:id="0"/>
      <w:r w:rsidDel="00000000" w:rsidR="00000000" w:rsidRPr="00000000">
        <w:rPr>
          <w:rtl w:val="0"/>
        </w:rPr>
      </w:r>
    </w:p>
    <w:p w:rsidR="00000000" w:rsidDel="00000000" w:rsidP="00000000" w:rsidRDefault="00000000" w:rsidRPr="00000000" w14:paraId="0000009C">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10.1 – Caberá ao (a) licitante vencedor (a):</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Prestar o objeto desta licitação dentro das exigências contidas neste edital;</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 Pagar todos os tributos que incidam ou venham a incidir, direta ou indiretamente, sobre os serviços prestados;</w:t>
      </w:r>
    </w:p>
    <w:p w:rsidR="00000000" w:rsidDel="00000000" w:rsidP="00000000" w:rsidRDefault="00000000" w:rsidRPr="00000000" w14:paraId="0000009F">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 Manter, durante a execução do contrato, as mesmas condições de habilitação.</w:t>
      </w:r>
    </w:p>
    <w:p w:rsidR="00000000" w:rsidDel="00000000" w:rsidP="00000000" w:rsidRDefault="00000000" w:rsidRPr="00000000" w14:paraId="000000A0">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 Prestar os serviços na sede da licitante pelo menos uma vez por semana e dar assistência via telefone, fax, e-mail quando necessário. </w:t>
      </w:r>
    </w:p>
    <w:p w:rsidR="00000000" w:rsidDel="00000000" w:rsidP="00000000" w:rsidRDefault="00000000" w:rsidRPr="00000000" w14:paraId="000000A1">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10.2 – Caberá à Prefeitura Municipal:</w:t>
      </w:r>
    </w:p>
    <w:p w:rsidR="00000000" w:rsidDel="00000000" w:rsidP="00000000" w:rsidRDefault="00000000" w:rsidRPr="00000000" w14:paraId="000000A2">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fiscalizar a execução dos serviços;</w:t>
      </w:r>
    </w:p>
    <w:p w:rsidR="00000000" w:rsidDel="00000000" w:rsidP="00000000" w:rsidRDefault="00000000" w:rsidRPr="00000000" w14:paraId="000000A3">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b) proporcionar todas as facilidades necessárias ao bom andamento do serviço;</w:t>
      </w:r>
    </w:p>
    <w:p w:rsidR="00000000" w:rsidDel="00000000" w:rsidP="00000000" w:rsidRDefault="00000000" w:rsidRPr="00000000" w14:paraId="000000A4">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 efetuar os pagamentos nas condições e preços pactuados;</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 arcar com as despesas de refeição e hospedagem dos funcionários da empresa em visita a sede da prefeitura.</w:t>
      </w:r>
      <w:r w:rsidDel="00000000" w:rsidR="00000000" w:rsidRPr="00000000">
        <w:rPr>
          <w:rtl w:val="0"/>
        </w:rPr>
      </w:r>
    </w:p>
    <w:p w:rsidR="00000000" w:rsidDel="00000000" w:rsidP="00000000" w:rsidRDefault="00000000" w:rsidRPr="00000000" w14:paraId="000000A6">
      <w:pPr>
        <w:pBdr>
          <w:top w:color="000000" w:space="1" w:sz="4" w:val="single"/>
          <w:left w:color="000000" w:space="4" w:sz="4" w:val="single"/>
          <w:bottom w:color="000000" w:space="1" w:sz="4" w:val="single"/>
          <w:right w:color="000000" w:space="4" w:sz="4" w:val="single"/>
        </w:pBdr>
        <w:contextualSpacing w:val="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11 – FISCALIZAÇÃO</w:t>
      </w:r>
    </w:p>
    <w:p w:rsidR="00000000" w:rsidDel="00000000" w:rsidP="00000000" w:rsidRDefault="00000000" w:rsidRPr="00000000" w14:paraId="000000A7">
      <w:pPr>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8">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11.1 – A Prefeitura Municipal reserva-se no direito de acompanhar e fiscalizar a execução do Contrato, através da Secretária Municipal de Saúde, que registrará todas as ocorrências e as deficiências verificadas em relatório, cuja cópia será encaminhada ao (a) licitante vencedor (a), objetivando a imediata correção das irregularidades apontadas, sob pena de rescisão do contrato.</w:t>
      </w:r>
    </w:p>
    <w:p w:rsidR="00000000" w:rsidDel="00000000" w:rsidP="00000000" w:rsidRDefault="00000000" w:rsidRPr="00000000" w14:paraId="000000A9">
      <w:pPr>
        <w:contextualSpacing w:val="0"/>
        <w:jc w:val="both"/>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0AA">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11.2 – A existência e a atuação da fiscalização pela Prefeitura em nada restringe a responsabilidade, única, integral e exclusiva da licitante vencedora, no que concerne a execução do objeto contratado.</w:t>
      </w:r>
    </w:p>
    <w:p w:rsidR="00000000" w:rsidDel="00000000" w:rsidP="00000000" w:rsidRDefault="00000000" w:rsidRPr="00000000" w14:paraId="000000AB">
      <w:pPr>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C">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12 – DAS PENALIDADES:</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12.1 A licitante vencedora que descumprir quaisquer das cláusulas ou condições do presente Pregão ficará sujeita às penalidades previstas nos art. 86 e 87 da Lei Federal n° 8.666, de 21 de junho de 1993, especialmente de: </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multa de 10% (dez por cento) pelo atraso injustificado, sobre o valor total da proposta, e juros de 1% (um por cento) ao mês pela permanência do atraso ou fração equivalente. </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 Pela inexecução total ou parcial do contrato a Administração poderá, garantida a prévia defesa, aplicar, também, as seguintes sanções: </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b.1) advertência; </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b.2) multa de 10% (dez por cento) sobre o valor homologado; </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b.3) suspensão temporária em licitação e impedimento de contratar com a Prefeitura Municipal, por prazo não superior a 02 (dois) anos; </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b.4) declaração de inidoneidade para licitar ou contratar com a Administração Pública, enquanto perdurarem os motivos determinantes da punição ou até que seja promovida sua reabilitação perante a própria autoridade que aplicou a penalidade. </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12.2 O atraso que exceder ao prazo fixado para prestação dos serviços, acarretará a multa de 0,5 (zero vírgula cinco por cento), por dia de atraso, limitado ao máximo de 10% (dez por cento), sobre o valor total que lhe foi adjudicado. </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12.3 O não-cumprimento de obrigação acessória sujeitará o fornecedor à multa de 10% (dez por cento) sobre o valor total da obrigação. </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12.4 Nos termos do artigo 7º da Lei nº 10.520, de 17.07.2002, o licitante, sem prejuízo das demais cominações legais e contratuais, poderá ficar, pelo prazo de até 05 (cinco) anos, impedido de licitar e contratar com a União, Estados, Distrito Federal ou Municípios, e descredenciado do Cadastro do Município, nos casos de: </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ausência de entrega de documentação exigida para habilitação; </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 apresentação de documentação falsa para participação no certame; </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 retardamento da execução do certame, por conduta reprovável; </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 não-manutenção da proposta escrita ou lance verbal, após a adjudicação; </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 comportamento inidôneo; </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 cometimento de fraude fiscal; </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g) fraudar a execução do contrato; </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h) falhar na execução do contrato. </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12.5 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 </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12.6 As penalidades serão registradas no cadastro do contratado, quando for o caso. </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12.7 Nenhum pagamento será efetuado enquanto pendente de liquidação qualquer obrigação financeira que for imposta ao fornecedor em virtude de penalidade ou inadimplência contratual. </w:t>
      </w:r>
    </w:p>
    <w:p w:rsidR="00000000" w:rsidDel="00000000" w:rsidP="00000000" w:rsidRDefault="00000000" w:rsidRPr="00000000" w14:paraId="000000C3">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13 - DAS DISPOSIÇÕES GERAIS:</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13.1 Quaisquer informações ou dúvidas de ordem técnica, bem como aquelas decorrentes de interpretação do Edital, deverão ser solicitadas por escrito, ao Município de Ibertioga, junto à Comissão de Licitação, sito na Rua Evaristo de Carvalho, nº 56, Centro, Ibertioga-MG. ou pelo telefax (32) 3347-1209 no horário compreendido entre as 09:00 e 18:00 horas, com antecedência mínima de 02 (dois) dias da data marcada para recebimento dos envelopes. </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13.2 Os questionamentos recebidos e as respectivas respostas com relação ao presente Pregão encontrar-se-ão à disposição de todos os interessados, no Quadro de Avisos da Prefeitura Municipal, Órgão de Imprensa Oficial do Estado de Minas Gerais, Jornal de circulação Regional “O Panorama” e pagina oficial da Prefeitura. </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13.3 Ocorrendo à decretação de feriado ou qualquer fato superveniente que impeça a realização do certame na data marcada, todas as datas constantes deste Edital serão transferidas, automaticamente, para o primeiro dia útil ou de expediente normal subseqüentes aos ora fixados. </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13.4 Para agilização dos trabalhos, solicita-se que os licitantes façam constar em sua documentação o endereço e os números de fax, telefone e e-mail. </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13.5 O proponente que vier a ser contratado ficará obrigado a aceitar, nas mesmas condições contratuais, os acréscimos ou supressões que se fizerem necessários, por conveniência do Município, dentro do limite permitido pelo artigo 65, § 1º, da Lei nº 8666/93, sobre o valor inicial contratado. </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13.6 Após a apresentação da proposta, não caberá desistência, salvo por motivo justo decorrente de fato superveniente e aceito pelo Pregoeiro. </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13.7 A Administração poderá revogar a licitação por interesse público, devendo anulá-la por ilegalidade, em despacho fundamentado, sem a obrigação de indenizar (art. 49 da Lei Federal nº 8666/93). </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13.8 Observadas as exceções previstas nos artigos 42 e 43 da Lei Complementar nº 123 de 14.12.2006, em nenhuma outra hipótese será admitida a apresentação da documentação exigida e não apresentada na reunião de recebimento; </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13.9. Fica eleito, de comum acordo entre as partes, o Foro da Comarca de Barbacena-MG, para dirimir quaisquer litígios oriundos da licitação e do contrato decorrente, com expressa renúncia a outro qualquer, por mais privilegiado que seja. </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14.10 São anexos deste Edital: </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Anexo I –Termo de Referência</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Anexo II - Minuta do Contrato</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Anexo III – Modelo de Proposta de Preços </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Anexo IV – Modelo de Credenciamento </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Anexo V – Modelo de Declaração de Inexistência de Fato Impeditivo para Participar da Licitação. </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Anexo VI – Modelo de Declaração de Empregador.</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Anexo VII – Modelo Declaração Idoneidade. </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Ibertioga, 09 de março de 2018.</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ALEX JOSE DE PAULA</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Pregoeiro</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1">
      <w:pPr>
        <w:spacing w:after="120" w:line="276" w:lineRule="auto"/>
        <w:ind w:right="-15"/>
        <w:contextualSpacing w:val="0"/>
        <w:jc w:val="center"/>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F2">
      <w:pPr>
        <w:spacing w:after="120" w:line="276" w:lineRule="auto"/>
        <w:ind w:right="-15"/>
        <w:contextualSpacing w:val="0"/>
        <w:jc w:val="center"/>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F3">
      <w:pPr>
        <w:spacing w:after="120" w:line="276" w:lineRule="auto"/>
        <w:ind w:right="-15"/>
        <w:contextualSpacing w:val="0"/>
        <w:jc w:val="center"/>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F4">
      <w:pPr>
        <w:spacing w:after="120" w:line="276" w:lineRule="auto"/>
        <w:ind w:right="-15"/>
        <w:contextualSpacing w:val="0"/>
        <w:jc w:val="center"/>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F5">
      <w:pPr>
        <w:spacing w:after="120" w:line="276" w:lineRule="auto"/>
        <w:ind w:right="-15"/>
        <w:contextualSpacing w:val="0"/>
        <w:jc w:val="center"/>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F6">
      <w:pPr>
        <w:spacing w:after="120" w:line="276" w:lineRule="auto"/>
        <w:ind w:right="-15"/>
        <w:contextualSpacing w:val="0"/>
        <w:jc w:val="center"/>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F7">
      <w:pPr>
        <w:spacing w:after="120" w:line="276" w:lineRule="auto"/>
        <w:ind w:right="-15"/>
        <w:contextualSpacing w:val="0"/>
        <w:jc w:val="center"/>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F8">
      <w:pPr>
        <w:spacing w:after="120" w:line="276" w:lineRule="auto"/>
        <w:ind w:right="-15"/>
        <w:contextualSpacing w:val="0"/>
        <w:jc w:val="center"/>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F9">
      <w:pPr>
        <w:spacing w:after="120" w:line="276" w:lineRule="auto"/>
        <w:ind w:right="-15"/>
        <w:contextualSpacing w:val="0"/>
        <w:jc w:val="center"/>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FA">
      <w:pPr>
        <w:spacing w:after="120" w:line="276" w:lineRule="auto"/>
        <w:ind w:right="-15"/>
        <w:contextualSpacing w:val="0"/>
        <w:jc w:val="center"/>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FB">
      <w:pPr>
        <w:spacing w:after="120" w:line="276" w:lineRule="auto"/>
        <w:ind w:right="-15"/>
        <w:contextualSpacing w:val="0"/>
        <w:jc w:val="center"/>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FC">
      <w:pPr>
        <w:spacing w:after="120" w:line="276" w:lineRule="auto"/>
        <w:ind w:right="-15"/>
        <w:contextualSpacing w:val="0"/>
        <w:jc w:val="center"/>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FD">
      <w:pPr>
        <w:spacing w:after="120" w:line="276" w:lineRule="auto"/>
        <w:ind w:right="-15"/>
        <w:contextualSpacing w:val="0"/>
        <w:jc w:val="center"/>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ANEXO I</w:t>
      </w:r>
    </w:p>
    <w:p w:rsidR="00000000" w:rsidDel="00000000" w:rsidP="00000000" w:rsidRDefault="00000000" w:rsidRPr="00000000" w14:paraId="000000FE">
      <w:pPr>
        <w:spacing w:after="120" w:line="276" w:lineRule="auto"/>
        <w:ind w:right="-15"/>
        <w:contextualSpacing w:val="0"/>
        <w:jc w:val="center"/>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TERMO DE REFERÊNCIA</w:t>
      </w:r>
    </w:p>
    <w:p w:rsidR="00000000" w:rsidDel="00000000" w:rsidP="00000000" w:rsidRDefault="00000000" w:rsidRPr="00000000" w14:paraId="000000FF">
      <w:pPr>
        <w:spacing w:after="120" w:line="276" w:lineRule="auto"/>
        <w:ind w:right="-15"/>
        <w:contextualSpacing w:val="0"/>
        <w:jc w:val="center"/>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PREGÃO PRESENCIAL</w:t>
      </w:r>
    </w:p>
    <w:p w:rsidR="00000000" w:rsidDel="00000000" w:rsidP="00000000" w:rsidRDefault="00000000" w:rsidRPr="00000000" w14:paraId="00000100">
      <w:pPr>
        <w:spacing w:after="120" w:line="276" w:lineRule="auto"/>
        <w:ind w:right="-15"/>
        <w:contextualSpacing w:val="0"/>
        <w:jc w:val="center"/>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 (Processo Administrativo n°.021/2018)</w:t>
      </w:r>
    </w:p>
    <w:p w:rsidR="00000000" w:rsidDel="00000000" w:rsidP="00000000" w:rsidRDefault="00000000" w:rsidRPr="00000000" w14:paraId="00000101">
      <w:pPr>
        <w:numPr>
          <w:ilvl w:val="0"/>
          <w:numId w:val="2"/>
        </w:numPr>
        <w:spacing w:line="276" w:lineRule="auto"/>
        <w:ind w:left="360" w:right="-15" w:hanging="360"/>
        <w:contextualSpacing w:val="0"/>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DO OBJETO</w:t>
      </w:r>
    </w:p>
    <w:p w:rsidR="00000000" w:rsidDel="00000000" w:rsidP="00000000" w:rsidRDefault="00000000" w:rsidRPr="00000000" w14:paraId="0000010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426" w:right="0" w:hanging="432"/>
        <w:contextualSpacing w:val="1"/>
        <w:jc w:val="both"/>
        <w:rPr>
          <w:rFonts w:ascii="Arial Narrow" w:cs="Arial Narrow" w:eastAsia="Arial Narrow" w:hAnsi="Arial Narrow"/>
          <w:smallCaps w:val="0"/>
          <w:strike w:val="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 presente licitação na modalidade PREGÃO PRESENCIAL tem por objeto a Contratação de empresa especializada em coleta, transporte, tratamento, incineração e destinação final dos resíduos biológicos/infectantes, químicos e perfuro cortante de classificação A, B e E, conforme RCD/ANVISA 306/2004, conforme especificações constantes no projeto básico – ANEXO I, que é parte integrante deste Edital;</w:t>
      </w:r>
      <w:r w:rsidDel="00000000" w:rsidR="00000000" w:rsidRPr="00000000">
        <w:rPr>
          <w:rtl w:val="0"/>
        </w:rPr>
      </w:r>
    </w:p>
    <w:p w:rsidR="00000000" w:rsidDel="00000000" w:rsidP="00000000" w:rsidRDefault="00000000" w:rsidRPr="00000000" w14:paraId="0000010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360" w:right="0" w:hanging="360"/>
        <w:contextualSpacing w:val="1"/>
        <w:jc w:val="both"/>
        <w:rPr>
          <w:rFonts w:ascii="Arial Narrow" w:cs="Arial Narrow" w:eastAsia="Arial Narrow" w:hAnsi="Arial Narrow"/>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TERMO DE REFERENCIA;</w:t>
      </w:r>
    </w:p>
    <w:tbl>
      <w:tblPr>
        <w:tblStyle w:val="Table3"/>
        <w:tblW w:w="9495.0" w:type="dxa"/>
        <w:jc w:val="left"/>
        <w:tblInd w:w="360.0" w:type="dxa"/>
        <w:tblBorders>
          <w:top w:color="000000" w:space="0" w:sz="8"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00"/>
      </w:tblPr>
      <w:tblGrid>
        <w:gridCol w:w="9495"/>
        <w:tblGridChange w:id="0">
          <w:tblGrid>
            <w:gridCol w:w="9495"/>
          </w:tblGrid>
        </w:tblGridChange>
      </w:tblGrid>
      <w:tr>
        <w:tc>
          <w:tcPr/>
          <w:p w:rsidR="00000000" w:rsidDel="00000000" w:rsidP="00000000" w:rsidRDefault="00000000" w:rsidRPr="00000000" w14:paraId="00000104">
            <w:pPr>
              <w:spacing w:line="360" w:lineRule="auto"/>
              <w:contextualSpacing w:val="0"/>
              <w:jc w:val="both"/>
              <w:rPr/>
            </w:pPr>
            <w:r w:rsidDel="00000000" w:rsidR="00000000" w:rsidRPr="00000000">
              <w:rPr>
                <w:rtl w:val="0"/>
              </w:rPr>
              <w:t xml:space="preserve">1. OBJETIVO:</w:t>
            </w:r>
          </w:p>
          <w:p w:rsidR="00000000" w:rsidDel="00000000" w:rsidP="00000000" w:rsidRDefault="00000000" w:rsidRPr="00000000" w14:paraId="00000105">
            <w:pPr>
              <w:spacing w:line="360" w:lineRule="auto"/>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Contratação de empresa especializada em coleta, transporte, tratamento, incineração e destinação final dos resíduos biológicos/infectantes, químicos e perfuro cortante de classificação A, B e E, conforme RCD/ANVISA 306/2004, conforme especificações constantes no projeto básico – ANEXO I, que é parte integrante deste Edital, e também  os motivos para tal contratação.</w:t>
            </w:r>
          </w:p>
          <w:p w:rsidR="00000000" w:rsidDel="00000000" w:rsidP="00000000" w:rsidRDefault="00000000" w:rsidRPr="00000000" w14:paraId="00000106">
            <w:pPr>
              <w:spacing w:line="360" w:lineRule="auto"/>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07">
            <w:pPr>
              <w:spacing w:line="360" w:lineRule="auto"/>
              <w:contextualSpacing w:val="0"/>
              <w:jc w:val="both"/>
              <w:rPr/>
            </w:pPr>
            <w:r w:rsidDel="00000000" w:rsidR="00000000" w:rsidRPr="00000000">
              <w:rPr>
                <w:rtl w:val="0"/>
              </w:rPr>
              <w:t xml:space="preserve">2. PERFIL DOS PROFISSIONAIS DA EMPRESA:</w:t>
            </w:r>
          </w:p>
          <w:p w:rsidR="00000000" w:rsidDel="00000000" w:rsidP="00000000" w:rsidRDefault="00000000" w:rsidRPr="00000000" w14:paraId="00000108">
            <w:pPr>
              <w:spacing w:line="360" w:lineRule="auto"/>
              <w:contextualSpacing w:val="0"/>
              <w:jc w:val="both"/>
              <w:rPr/>
            </w:pPr>
            <w:r w:rsidDel="00000000" w:rsidR="00000000" w:rsidRPr="00000000">
              <w:rPr>
                <w:rtl w:val="0"/>
              </w:rPr>
              <w:t xml:space="preserve">A empresa deverá ter em seu quadro de funcionários:</w:t>
            </w:r>
          </w:p>
          <w:p w:rsidR="00000000" w:rsidDel="00000000" w:rsidP="00000000" w:rsidRDefault="00000000" w:rsidRPr="00000000" w14:paraId="00000109">
            <w:pPr>
              <w:spacing w:line="360" w:lineRule="auto"/>
              <w:contextualSpacing w:val="0"/>
              <w:jc w:val="both"/>
              <w:rPr/>
            </w:pPr>
            <w:r w:rsidDel="00000000" w:rsidR="00000000" w:rsidRPr="00000000">
              <w:rPr>
                <w:rtl w:val="0"/>
              </w:rPr>
              <w:t xml:space="preserve">a) Profissional com experiência na coleta lixo especial conforme especificação do secretario da pasta. </w:t>
            </w:r>
          </w:p>
          <w:p w:rsidR="00000000" w:rsidDel="00000000" w:rsidP="00000000" w:rsidRDefault="00000000" w:rsidRPr="00000000" w14:paraId="0000010A">
            <w:pPr>
              <w:spacing w:line="360" w:lineRule="auto"/>
              <w:contextualSpacing w:val="0"/>
              <w:jc w:val="both"/>
              <w:rPr/>
            </w:pPr>
            <w:r w:rsidDel="00000000" w:rsidR="00000000" w:rsidRPr="00000000">
              <w:rPr>
                <w:rtl w:val="0"/>
              </w:rPr>
              <w:t xml:space="preserve">Os profissionais deverão estar vinculados à empresa e apresentar documento que comprove tal vínculo, durante os serviços nas instalações da contratante.</w:t>
            </w:r>
          </w:p>
          <w:p w:rsidR="00000000" w:rsidDel="00000000" w:rsidP="00000000" w:rsidRDefault="00000000" w:rsidRPr="00000000" w14:paraId="0000010B">
            <w:pPr>
              <w:spacing w:line="360" w:lineRule="auto"/>
              <w:contextualSpacing w:val="0"/>
              <w:jc w:val="both"/>
              <w:rPr/>
            </w:pPr>
            <w:r w:rsidDel="00000000" w:rsidR="00000000" w:rsidRPr="00000000">
              <w:rPr>
                <w:rtl w:val="0"/>
              </w:rPr>
              <w:t xml:space="preserve">3. CAPACIDADE TÉCNICA:</w:t>
            </w:r>
          </w:p>
          <w:p w:rsidR="00000000" w:rsidDel="00000000" w:rsidP="00000000" w:rsidRDefault="00000000" w:rsidRPr="00000000" w14:paraId="0000010C">
            <w:pPr>
              <w:spacing w:line="360" w:lineRule="auto"/>
              <w:contextualSpacing w:val="0"/>
              <w:jc w:val="both"/>
              <w:rPr/>
            </w:pPr>
            <w:r w:rsidDel="00000000" w:rsidR="00000000" w:rsidRPr="00000000">
              <w:rPr>
                <w:rtl w:val="0"/>
              </w:rPr>
              <w:t xml:space="preserve">A empresa deverá apresentar atestado de capacidade técnica fornecido por pessoa jurídica de direito público ou privado, comprovando ter a pessoa jurídica ou o sócio da empresa interessada executado o objeto licitado ou similar.</w:t>
            </w:r>
          </w:p>
          <w:p w:rsidR="00000000" w:rsidDel="00000000" w:rsidP="00000000" w:rsidRDefault="00000000" w:rsidRPr="00000000" w14:paraId="0000010D">
            <w:pPr>
              <w:spacing w:line="360" w:lineRule="auto"/>
              <w:contextualSpacing w:val="0"/>
              <w:jc w:val="both"/>
              <w:rPr/>
            </w:pPr>
            <w:r w:rsidDel="00000000" w:rsidR="00000000" w:rsidRPr="00000000">
              <w:rPr>
                <w:rtl w:val="0"/>
              </w:rPr>
              <w:t xml:space="preserve">Não serão considerados atestados técnicos fornecidos por empregados ou terceirizados da pessoa jurídica.</w:t>
            </w:r>
          </w:p>
          <w:p w:rsidR="00000000" w:rsidDel="00000000" w:rsidP="00000000" w:rsidRDefault="00000000" w:rsidRPr="00000000" w14:paraId="0000010E">
            <w:pPr>
              <w:spacing w:line="360" w:lineRule="auto"/>
              <w:contextualSpacing w:val="0"/>
              <w:jc w:val="both"/>
              <w:rPr/>
            </w:pPr>
            <w:r w:rsidDel="00000000" w:rsidR="00000000" w:rsidRPr="00000000">
              <w:rPr>
                <w:rtl w:val="0"/>
              </w:rPr>
              <w:t xml:space="preserve">4. REMUNERAÇÃO:</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36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Valor estimado de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R$14.428,39(quatorze mil quatrocentos e vinte e oito reais e trinta e nove centavos)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serem pagos no termino da obra com a emissão da Nota Fiscal. </w:t>
            </w:r>
          </w:p>
          <w:p w:rsidR="00000000" w:rsidDel="00000000" w:rsidP="00000000" w:rsidRDefault="00000000" w:rsidRPr="00000000" w14:paraId="00000110">
            <w:pPr>
              <w:spacing w:line="360" w:lineRule="auto"/>
              <w:contextualSpacing w:val="0"/>
              <w:jc w:val="both"/>
              <w:rPr/>
            </w:pPr>
            <w:r w:rsidDel="00000000" w:rsidR="00000000" w:rsidRPr="00000000">
              <w:rPr>
                <w:rtl w:val="0"/>
              </w:rPr>
              <w:t xml:space="preserve">5. ORIGEM DO RECURSO:</w:t>
            </w:r>
          </w:p>
          <w:p w:rsidR="00000000" w:rsidDel="00000000" w:rsidP="00000000" w:rsidRDefault="00000000" w:rsidRPr="00000000" w14:paraId="00000111">
            <w:pPr>
              <w:spacing w:line="360" w:lineRule="auto"/>
              <w:contextualSpacing w:val="0"/>
              <w:jc w:val="both"/>
              <w:rPr/>
            </w:pPr>
            <w:r w:rsidDel="00000000" w:rsidR="00000000" w:rsidRPr="00000000">
              <w:rPr>
                <w:rtl w:val="0"/>
              </w:rPr>
              <w:t xml:space="preserve">Poderá ser pago com recurso destinado à Usina de Reciclagem.</w:t>
            </w:r>
          </w:p>
          <w:p w:rsidR="00000000" w:rsidDel="00000000" w:rsidP="00000000" w:rsidRDefault="00000000" w:rsidRPr="00000000" w14:paraId="00000112">
            <w:pPr>
              <w:spacing w:line="360" w:lineRule="auto"/>
              <w:contextualSpacing w:val="0"/>
              <w:jc w:val="both"/>
              <w:rPr/>
            </w:pPr>
            <w:r w:rsidDel="00000000" w:rsidR="00000000" w:rsidRPr="00000000">
              <w:rPr>
                <w:rtl w:val="0"/>
              </w:rPr>
              <w:t xml:space="preserve">6. FORMA DE CONTRATAÇÃO:</w:t>
            </w:r>
          </w:p>
          <w:p w:rsidR="00000000" w:rsidDel="00000000" w:rsidP="00000000" w:rsidRDefault="00000000" w:rsidRPr="00000000" w14:paraId="00000113">
            <w:pPr>
              <w:spacing w:line="360" w:lineRule="auto"/>
              <w:contextualSpacing w:val="0"/>
              <w:jc w:val="both"/>
              <w:rPr/>
            </w:pPr>
            <w:r w:rsidDel="00000000" w:rsidR="00000000" w:rsidRPr="00000000">
              <w:rPr>
                <w:rtl w:val="0"/>
              </w:rPr>
              <w:t xml:space="preserve">Contratação de empresa por meio de licitação pública na modalidade pregão presencial.</w:t>
            </w:r>
          </w:p>
          <w:p w:rsidR="00000000" w:rsidDel="00000000" w:rsidP="00000000" w:rsidRDefault="00000000" w:rsidRPr="00000000" w14:paraId="00000114">
            <w:pPr>
              <w:spacing w:line="360" w:lineRule="auto"/>
              <w:contextualSpacing w:val="0"/>
              <w:jc w:val="both"/>
              <w:rPr/>
            </w:pPr>
            <w:r w:rsidDel="00000000" w:rsidR="00000000" w:rsidRPr="00000000">
              <w:rPr>
                <w:rtl w:val="0"/>
              </w:rPr>
            </w:r>
          </w:p>
          <w:p w:rsidR="00000000" w:rsidDel="00000000" w:rsidP="00000000" w:rsidRDefault="00000000" w:rsidRPr="00000000" w14:paraId="00000115">
            <w:pPr>
              <w:tabs>
                <w:tab w:val="left" w:pos="992"/>
                <w:tab w:val="left" w:pos="1134"/>
              </w:tabs>
              <w:spacing w:before="0" w:line="360" w:lineRule="auto"/>
              <w:ind w:left="720" w:firstLine="0"/>
              <w:contextualSpacing w:val="0"/>
              <w:jc w:val="both"/>
              <w:rPr>
                <w:rFonts w:ascii="Arial Narrow" w:cs="Arial Narrow" w:eastAsia="Arial Narrow" w:hAnsi="Arial Narrow"/>
                <w:b w:val="1"/>
              </w:rPr>
            </w:pPr>
            <w:r w:rsidDel="00000000" w:rsidR="00000000" w:rsidRPr="00000000">
              <w:rPr>
                <w:rtl w:val="0"/>
              </w:rPr>
            </w:r>
          </w:p>
        </w:tc>
      </w:tr>
    </w:tbl>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contextualSpacing w:val="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36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854.999999999998" w:type="dxa"/>
        <w:jc w:val="left"/>
        <w:tblInd w:w="0.0" w:type="dxa"/>
        <w:tblBorders>
          <w:top w:color="000000" w:space="0" w:sz="8"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A0"/>
      </w:tblPr>
      <w:tblGrid>
        <w:gridCol w:w="827"/>
        <w:gridCol w:w="2142"/>
        <w:gridCol w:w="2113"/>
        <w:gridCol w:w="1627"/>
        <w:gridCol w:w="1472"/>
        <w:gridCol w:w="1674"/>
        <w:tblGridChange w:id="0">
          <w:tblGrid>
            <w:gridCol w:w="827"/>
            <w:gridCol w:w="2142"/>
            <w:gridCol w:w="2113"/>
            <w:gridCol w:w="1627"/>
            <w:gridCol w:w="1472"/>
            <w:gridCol w:w="1674"/>
          </w:tblGrid>
        </w:tblGridChange>
      </w:tblGrid>
      <w:tr>
        <w:tc>
          <w:tcPr>
            <w:vAlign w:val="center"/>
          </w:tcPr>
          <w:p w:rsidR="00000000" w:rsidDel="00000000" w:rsidP="00000000" w:rsidRDefault="00000000" w:rsidRPr="00000000" w14:paraId="00000119">
            <w:pPr>
              <w:contextualSpacing w:val="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ITEM</w:t>
            </w:r>
          </w:p>
        </w:tc>
        <w:tc>
          <w:tcPr>
            <w:vAlign w:val="center"/>
          </w:tcPr>
          <w:p w:rsidR="00000000" w:rsidDel="00000000" w:rsidP="00000000" w:rsidRDefault="00000000" w:rsidRPr="00000000" w14:paraId="0000011A">
            <w:pPr>
              <w:contextualSpacing w:val="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DEMANDA</w:t>
            </w:r>
          </w:p>
        </w:tc>
        <w:tc>
          <w:tcPr>
            <w:vAlign w:val="center"/>
          </w:tcPr>
          <w:p w:rsidR="00000000" w:rsidDel="00000000" w:rsidP="00000000" w:rsidRDefault="00000000" w:rsidRPr="00000000" w14:paraId="0000011B">
            <w:pPr>
              <w:contextualSpacing w:val="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SOLUÇÃO</w:t>
            </w:r>
          </w:p>
        </w:tc>
        <w:tc>
          <w:tcPr/>
          <w:p w:rsidR="00000000" w:rsidDel="00000000" w:rsidP="00000000" w:rsidRDefault="00000000" w:rsidRPr="00000000" w14:paraId="0000011C">
            <w:pPr>
              <w:contextualSpacing w:val="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PREÇO MENSAL    </w:t>
            </w:r>
          </w:p>
        </w:tc>
        <w:tc>
          <w:tcPr/>
          <w:p w:rsidR="00000000" w:rsidDel="00000000" w:rsidP="00000000" w:rsidRDefault="00000000" w:rsidRPr="00000000" w14:paraId="0000011D">
            <w:pPr>
              <w:contextualSpacing w:val="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PREÇO 12 MESES</w:t>
            </w:r>
          </w:p>
        </w:tc>
        <w:tc>
          <w:tcPr/>
          <w:p w:rsidR="00000000" w:rsidDel="00000000" w:rsidP="00000000" w:rsidRDefault="00000000" w:rsidRPr="00000000" w14:paraId="0000011E">
            <w:pPr>
              <w:contextualSpacing w:val="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UNIDADE</w:t>
            </w:r>
          </w:p>
        </w:tc>
      </w:tr>
      <w:tr>
        <w:tc>
          <w:tcPr>
            <w:vAlign w:val="center"/>
          </w:tcPr>
          <w:p w:rsidR="00000000" w:rsidDel="00000000" w:rsidP="00000000" w:rsidRDefault="00000000" w:rsidRPr="00000000" w14:paraId="0000011F">
            <w:pPr>
              <w:contextualSpacing w:val="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p>
        </w:tc>
        <w:tc>
          <w:tcPr>
            <w:vAlign w:val="center"/>
          </w:tcPr>
          <w:p w:rsidR="00000000" w:rsidDel="00000000" w:rsidP="00000000" w:rsidRDefault="00000000" w:rsidRPr="00000000" w14:paraId="00000120">
            <w:pPr>
              <w:contextualSpacing w:val="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Tratamento térmico de resíduo de saúde</w:t>
            </w:r>
          </w:p>
        </w:tc>
        <w:tc>
          <w:tcPr>
            <w:vAlign w:val="center"/>
          </w:tcPr>
          <w:p w:rsidR="00000000" w:rsidDel="00000000" w:rsidP="00000000" w:rsidRDefault="00000000" w:rsidRPr="00000000" w14:paraId="00000121">
            <w:pPr>
              <w:contextualSpacing w:val="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Incineração</w:t>
            </w:r>
          </w:p>
        </w:tc>
        <w:tc>
          <w:tcPr>
            <w:vAlign w:val="center"/>
          </w:tcPr>
          <w:p w:rsidR="00000000" w:rsidDel="00000000" w:rsidP="00000000" w:rsidRDefault="00000000" w:rsidRPr="00000000" w14:paraId="00000122">
            <w:pPr>
              <w:contextualSpacing w:val="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R$711,66</w:t>
            </w:r>
          </w:p>
        </w:tc>
        <w:tc>
          <w:tcPr/>
          <w:p w:rsidR="00000000" w:rsidDel="00000000" w:rsidP="00000000" w:rsidRDefault="00000000" w:rsidRPr="00000000" w14:paraId="00000123">
            <w:pPr>
              <w:contextualSpacing w:val="0"/>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24">
            <w:pPr>
              <w:contextualSpacing w:val="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R$ 8.539,99</w:t>
            </w:r>
          </w:p>
        </w:tc>
        <w:tc>
          <w:tcPr>
            <w:vAlign w:val="center"/>
          </w:tcPr>
          <w:p w:rsidR="00000000" w:rsidDel="00000000" w:rsidP="00000000" w:rsidRDefault="00000000" w:rsidRPr="00000000" w14:paraId="00000125">
            <w:pPr>
              <w:contextualSpacing w:val="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Para até 150kg de resíduo de saúde mensalmente </w:t>
            </w:r>
          </w:p>
        </w:tc>
      </w:tr>
      <w:tr>
        <w:tc>
          <w:tcPr>
            <w:vAlign w:val="center"/>
          </w:tcPr>
          <w:p w:rsidR="00000000" w:rsidDel="00000000" w:rsidP="00000000" w:rsidRDefault="00000000" w:rsidRPr="00000000" w14:paraId="00000126">
            <w:pPr>
              <w:contextualSpacing w:val="0"/>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127">
            <w:pPr>
              <w:contextualSpacing w:val="0"/>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128">
            <w:pPr>
              <w:contextualSpacing w:val="0"/>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129">
            <w:pPr>
              <w:contextualSpacing w:val="0"/>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2A">
            <w:pPr>
              <w:contextualSpacing w:val="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MEDIA P/ 12 MESES</w:t>
            </w:r>
          </w:p>
        </w:tc>
        <w:tc>
          <w:tcPr>
            <w:vAlign w:val="center"/>
          </w:tcPr>
          <w:p w:rsidR="00000000" w:rsidDel="00000000" w:rsidP="00000000" w:rsidRDefault="00000000" w:rsidRPr="00000000" w14:paraId="0000012B">
            <w:pPr>
              <w:contextualSpacing w:val="0"/>
              <w:jc w:val="center"/>
              <w:rPr>
                <w:rFonts w:ascii="Calibri" w:cs="Calibri" w:eastAsia="Calibri" w:hAnsi="Calibri"/>
                <w:sz w:val="18"/>
                <w:szCs w:val="18"/>
              </w:rPr>
            </w:pPr>
            <w:r w:rsidDel="00000000" w:rsidR="00000000" w:rsidRPr="00000000">
              <w:rPr>
                <w:rtl w:val="0"/>
              </w:rPr>
            </w:r>
          </w:p>
        </w:tc>
      </w:tr>
      <w:tr>
        <w:tc>
          <w:tcPr>
            <w:vAlign w:val="center"/>
          </w:tcPr>
          <w:p w:rsidR="00000000" w:rsidDel="00000000" w:rsidP="00000000" w:rsidRDefault="00000000" w:rsidRPr="00000000" w14:paraId="0000012C">
            <w:pPr>
              <w:contextualSpacing w:val="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vAlign w:val="center"/>
          </w:tcPr>
          <w:p w:rsidR="00000000" w:rsidDel="00000000" w:rsidP="00000000" w:rsidRDefault="00000000" w:rsidRPr="00000000" w14:paraId="0000012D">
            <w:pPr>
              <w:contextualSpacing w:val="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Tratamento térmico de resíduo de saúde</w:t>
            </w:r>
          </w:p>
        </w:tc>
        <w:tc>
          <w:tcPr>
            <w:vAlign w:val="center"/>
          </w:tcPr>
          <w:p w:rsidR="00000000" w:rsidDel="00000000" w:rsidP="00000000" w:rsidRDefault="00000000" w:rsidRPr="00000000" w14:paraId="0000012E">
            <w:pPr>
              <w:contextualSpacing w:val="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Incineração</w:t>
            </w:r>
          </w:p>
        </w:tc>
        <w:tc>
          <w:tcPr>
            <w:vAlign w:val="center"/>
          </w:tcPr>
          <w:p w:rsidR="00000000" w:rsidDel="00000000" w:rsidP="00000000" w:rsidRDefault="00000000" w:rsidRPr="00000000" w14:paraId="0000012F">
            <w:pPr>
              <w:contextualSpacing w:val="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R$ 7,01</w:t>
            </w:r>
          </w:p>
        </w:tc>
        <w:tc>
          <w:tcPr/>
          <w:p w:rsidR="00000000" w:rsidDel="00000000" w:rsidP="00000000" w:rsidRDefault="00000000" w:rsidRPr="00000000" w14:paraId="00000130">
            <w:pPr>
              <w:contextualSpacing w:val="0"/>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31">
            <w:pPr>
              <w:contextualSpacing w:val="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5.888,40</w:t>
            </w:r>
          </w:p>
        </w:tc>
        <w:tc>
          <w:tcPr>
            <w:vAlign w:val="center"/>
          </w:tcPr>
          <w:p w:rsidR="00000000" w:rsidDel="00000000" w:rsidP="00000000" w:rsidRDefault="00000000" w:rsidRPr="00000000" w14:paraId="00000132">
            <w:pPr>
              <w:contextualSpacing w:val="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Valor cobrado por kilo excedente a 150Kg</w:t>
            </w:r>
          </w:p>
        </w:tc>
      </w:tr>
      <w:tr>
        <w:tc>
          <w:tcPr>
            <w:vAlign w:val="center"/>
          </w:tcPr>
          <w:p w:rsidR="00000000" w:rsidDel="00000000" w:rsidP="00000000" w:rsidRDefault="00000000" w:rsidRPr="00000000" w14:paraId="00000133">
            <w:pPr>
              <w:contextualSpacing w:val="0"/>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134">
            <w:pPr>
              <w:contextualSpacing w:val="0"/>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135">
            <w:pPr>
              <w:contextualSpacing w:val="0"/>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136">
            <w:pPr>
              <w:contextualSpacing w:val="0"/>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37">
            <w:pPr>
              <w:contextualSpacing w:val="0"/>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138">
            <w:pPr>
              <w:contextualSpacing w:val="0"/>
              <w:jc w:val="center"/>
              <w:rPr>
                <w:rFonts w:ascii="Calibri" w:cs="Calibri" w:eastAsia="Calibri" w:hAnsi="Calibri"/>
                <w:sz w:val="18"/>
                <w:szCs w:val="18"/>
              </w:rPr>
            </w:pPr>
            <w:r w:rsidDel="00000000" w:rsidR="00000000" w:rsidRPr="00000000">
              <w:rPr>
                <w:rtl w:val="0"/>
              </w:rPr>
            </w:r>
          </w:p>
        </w:tc>
      </w:tr>
      <w:tr>
        <w:tc>
          <w:tcPr>
            <w:vAlign w:val="center"/>
          </w:tcPr>
          <w:p w:rsidR="00000000" w:rsidDel="00000000" w:rsidP="00000000" w:rsidRDefault="00000000" w:rsidRPr="00000000" w14:paraId="00000139">
            <w:pPr>
              <w:contextualSpacing w:val="0"/>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13A">
            <w:pPr>
              <w:contextualSpacing w:val="0"/>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13B">
            <w:pPr>
              <w:contextualSpacing w:val="0"/>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13C">
            <w:pPr>
              <w:contextualSpacing w:val="0"/>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3D">
            <w:pPr>
              <w:contextualSpacing w:val="0"/>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13E">
            <w:pPr>
              <w:contextualSpacing w:val="0"/>
              <w:jc w:val="center"/>
              <w:rPr>
                <w:rFonts w:ascii="Calibri" w:cs="Calibri" w:eastAsia="Calibri" w:hAnsi="Calibri"/>
                <w:sz w:val="18"/>
                <w:szCs w:val="18"/>
              </w:rPr>
            </w:pPr>
            <w:r w:rsidDel="00000000" w:rsidR="00000000" w:rsidRPr="00000000">
              <w:rPr>
                <w:rtl w:val="0"/>
              </w:rPr>
            </w:r>
          </w:p>
        </w:tc>
      </w:tr>
      <w:tr>
        <w:tc>
          <w:tcPr>
            <w:vAlign w:val="center"/>
          </w:tcPr>
          <w:p w:rsidR="00000000" w:rsidDel="00000000" w:rsidP="00000000" w:rsidRDefault="00000000" w:rsidRPr="00000000" w14:paraId="0000013F">
            <w:pPr>
              <w:contextualSpacing w:val="0"/>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140">
            <w:pPr>
              <w:contextualSpacing w:val="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c>
          <w:tcPr>
            <w:vAlign w:val="center"/>
          </w:tcPr>
          <w:p w:rsidR="00000000" w:rsidDel="00000000" w:rsidP="00000000" w:rsidRDefault="00000000" w:rsidRPr="00000000" w14:paraId="00000141">
            <w:pPr>
              <w:contextualSpacing w:val="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c>
          <w:tcPr/>
          <w:p w:rsidR="00000000" w:rsidDel="00000000" w:rsidP="00000000" w:rsidRDefault="00000000" w:rsidRPr="00000000" w14:paraId="00000142">
            <w:pPr>
              <w:contextualSpacing w:val="0"/>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43">
            <w:pPr>
              <w:contextualSpacing w:val="0"/>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44">
            <w:pPr>
              <w:contextualSpacing w:val="0"/>
              <w:jc w:val="cente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VALOR TOTAL BALISADO DO FORNECIMENTO: R$14.428,39(quatorze mil quatrocentos e vinte e oito reais e trinta e nove centavos)</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36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OBS: NO VALOR DE BALISAMENTO ACIMA JÁ ENCONTRA-SE INCLUIDO TODAS AS DESPESAS INCLUSIVE DE DESLOCAMENTO, NÃO PODENDO SER COBRADO QUAISQUER TAXA A MAIS.</w:t>
      </w:r>
    </w:p>
    <w:p w:rsidR="00000000" w:rsidDel="00000000" w:rsidP="00000000" w:rsidRDefault="00000000" w:rsidRPr="00000000" w14:paraId="00000149">
      <w:pPr>
        <w:numPr>
          <w:ilvl w:val="0"/>
          <w:numId w:val="2"/>
        </w:numPr>
        <w:spacing w:line="276" w:lineRule="auto"/>
        <w:ind w:left="360" w:right="-15" w:hanging="360"/>
        <w:contextualSpacing w:val="0"/>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DISPOSIÇÕES GERAIS</w:t>
      </w:r>
    </w:p>
    <w:p w:rsidR="00000000" w:rsidDel="00000000" w:rsidP="00000000" w:rsidRDefault="00000000" w:rsidRPr="00000000" w14:paraId="0000014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426" w:right="0" w:hanging="431"/>
        <w:contextualSpacing w:val="0"/>
        <w:jc w:val="both"/>
        <w:rPr>
          <w:rFonts w:ascii="Arial Narrow" w:cs="Arial Narrow" w:eastAsia="Arial Narrow" w:hAnsi="Arial Narrow"/>
          <w:smallCaps w:val="0"/>
          <w:strike w:val="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 execução dos serviços dar-se-á conforme requisições da Secretaria de Saúde, que solicitará os préstimos da Contratada conforme se apresentem suas necessidades em relação ao objeto.</w:t>
      </w:r>
    </w:p>
    <w:p w:rsidR="00000000" w:rsidDel="00000000" w:rsidP="00000000" w:rsidRDefault="00000000" w:rsidRPr="00000000" w14:paraId="0000014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426" w:right="0" w:hanging="431"/>
        <w:contextualSpacing w:val="0"/>
        <w:jc w:val="both"/>
        <w:rPr>
          <w:rFonts w:ascii="Arial Narrow" w:cs="Arial Narrow" w:eastAsia="Arial Narrow" w:hAnsi="Arial Narrow"/>
          <w:smallCaps w:val="0"/>
          <w:strike w:val="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Os serviços serão acompanhado exclusivamente por agentes designados pela Administração, devendo ser atendidas no prazo estipulado pelas partes, compatível com sua complexidade. </w:t>
      </w:r>
    </w:p>
    <w:p w:rsidR="00000000" w:rsidDel="00000000" w:rsidP="00000000" w:rsidRDefault="00000000" w:rsidRPr="00000000" w14:paraId="0000014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426" w:right="0" w:hanging="431"/>
        <w:contextualSpacing w:val="0"/>
        <w:jc w:val="both"/>
        <w:rPr>
          <w:rFonts w:ascii="Arial Narrow" w:cs="Arial Narrow" w:eastAsia="Arial Narrow" w:hAnsi="Arial Narrow"/>
          <w:smallCaps w:val="0"/>
          <w:strike w:val="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As visitas técnicas ocorrerão de acordo com agendamento a ser estabelecido mensalmente entre as partes; </w:t>
      </w:r>
    </w:p>
    <w:p w:rsidR="00000000" w:rsidDel="00000000" w:rsidP="00000000" w:rsidRDefault="00000000" w:rsidRPr="00000000" w14:paraId="0000014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426" w:right="0" w:hanging="431"/>
        <w:contextualSpacing w:val="0"/>
        <w:jc w:val="both"/>
        <w:rPr>
          <w:rFonts w:ascii="Arial Narrow" w:cs="Arial Narrow" w:eastAsia="Arial Narrow" w:hAnsi="Arial Narrow"/>
          <w:smallCaps w:val="0"/>
          <w:strike w:val="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As solicitações para participação em reuniões deverão ser requisitadas com antecedência mínima de 48 (quarenta e oito) horas.</w:t>
      </w:r>
    </w:p>
    <w:p w:rsidR="00000000" w:rsidDel="00000000" w:rsidP="00000000" w:rsidRDefault="00000000" w:rsidRPr="00000000" w14:paraId="0000014E">
      <w:pPr>
        <w:numPr>
          <w:ilvl w:val="0"/>
          <w:numId w:val="2"/>
        </w:numPr>
        <w:spacing w:after="120" w:line="276" w:lineRule="auto"/>
        <w:ind w:left="360" w:right="-15" w:hanging="360"/>
        <w:contextualSpacing w:val="0"/>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JUSTIFICATIVA</w:t>
      </w:r>
    </w:p>
    <w:p w:rsidR="00000000" w:rsidDel="00000000" w:rsidP="00000000" w:rsidRDefault="00000000" w:rsidRPr="00000000" w14:paraId="0000014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426" w:right="0" w:hanging="431"/>
        <w:contextualSpacing w:val="0"/>
        <w:jc w:val="both"/>
        <w:rPr>
          <w:rFonts w:ascii="Arial Narrow" w:cs="Arial Narrow" w:eastAsia="Arial Narrow" w:hAnsi="Arial Narrow"/>
          <w:smallCaps w:val="0"/>
          <w:strike w:val="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 contratação de uma empresa tem como intuito primordial atender as recomendações da legislação ambiental, no que concerne a coleta de resíduos hospitalares;</w:t>
      </w:r>
    </w:p>
    <w:p w:rsidR="00000000" w:rsidDel="00000000" w:rsidP="00000000" w:rsidRDefault="00000000" w:rsidRPr="00000000" w14:paraId="00000150">
      <w:pPr>
        <w:numPr>
          <w:ilvl w:val="0"/>
          <w:numId w:val="2"/>
        </w:numPr>
        <w:spacing w:line="276" w:lineRule="auto"/>
        <w:ind w:left="360" w:right="-15" w:hanging="360"/>
        <w:contextualSpacing w:val="0"/>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ESTIMATIVA DE CUSTO GLOBAL </w:t>
      </w:r>
    </w:p>
    <w:p w:rsidR="00000000" w:rsidDel="00000000" w:rsidP="00000000" w:rsidRDefault="00000000" w:rsidRPr="00000000" w14:paraId="00000151">
      <w:pPr>
        <w:numPr>
          <w:ilvl w:val="1"/>
          <w:numId w:val="2"/>
        </w:numPr>
        <w:spacing w:after="120" w:line="276" w:lineRule="auto"/>
        <w:ind w:left="426" w:right="-15" w:hanging="432"/>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Valor total estimado da contratação, durante o período de 12 (doze) meses, pelos órgãos e entidades participantes deste Pregão: R$11.925,96(ONZE MIL NOVECENTOS E VINTE E CINCO REAIS E NOVENTA E SEIS CENTAVOS).  </w:t>
      </w:r>
    </w:p>
    <w:p w:rsidR="00000000" w:rsidDel="00000000" w:rsidP="00000000" w:rsidRDefault="00000000" w:rsidRPr="00000000" w14:paraId="00000152">
      <w:pPr>
        <w:numPr>
          <w:ilvl w:val="1"/>
          <w:numId w:val="2"/>
        </w:numPr>
        <w:spacing w:after="120" w:line="276" w:lineRule="auto"/>
        <w:ind w:left="426" w:right="-15" w:hanging="432"/>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Esse valor inclui todos os custos diretos e indiretos, despesas, tributos, encargos sociais e quaisquer outros ônus que porventura possam recair sobre o serviço objeto da presente licitação, os quais ficarão a cargo única e exclusivamente da empresa contratada. </w:t>
      </w:r>
    </w:p>
    <w:p w:rsidR="00000000" w:rsidDel="00000000" w:rsidP="00000000" w:rsidRDefault="00000000" w:rsidRPr="00000000" w14:paraId="00000153">
      <w:pPr>
        <w:numPr>
          <w:ilvl w:val="1"/>
          <w:numId w:val="2"/>
        </w:numPr>
        <w:spacing w:after="120" w:line="276" w:lineRule="auto"/>
        <w:ind w:left="426" w:right="-15" w:hanging="432"/>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Também não caberá cobrança em separado de tributos, encargos sociais, financeiros e trabalhistas, taxas, frete e quaisquer outros ônus que porventura possam recair sobre a prestação do fornecimento, objeto da presente licitação. </w:t>
      </w:r>
    </w:p>
    <w:p w:rsidR="00000000" w:rsidDel="00000000" w:rsidP="00000000" w:rsidRDefault="00000000" w:rsidRPr="00000000" w14:paraId="00000154">
      <w:pPr>
        <w:numPr>
          <w:ilvl w:val="0"/>
          <w:numId w:val="2"/>
        </w:numPr>
        <w:spacing w:line="276" w:lineRule="auto"/>
        <w:ind w:left="360" w:right="-15" w:hanging="360"/>
        <w:contextualSpacing w:val="0"/>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DO PAGAMENTO</w:t>
      </w:r>
    </w:p>
    <w:p w:rsidR="00000000" w:rsidDel="00000000" w:rsidP="00000000" w:rsidRDefault="00000000" w:rsidRPr="00000000" w14:paraId="0000015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426" w:right="0" w:hanging="432"/>
        <w:contextualSpacing w:val="1"/>
        <w:jc w:val="both"/>
        <w:rPr>
          <w:rFonts w:ascii="Arial Narrow" w:cs="Arial Narrow" w:eastAsia="Arial Narrow" w:hAnsi="Arial Narrow"/>
          <w:smallCaps w:val="0"/>
          <w:strike w:val="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 pagamento será efetuado em até 10 (dez) dias após a emissão da nota fiscal.</w:t>
      </w:r>
    </w:p>
    <w:p w:rsidR="00000000" w:rsidDel="00000000" w:rsidP="00000000" w:rsidRDefault="00000000" w:rsidRPr="00000000" w14:paraId="00000156">
      <w:pPr>
        <w:numPr>
          <w:ilvl w:val="0"/>
          <w:numId w:val="2"/>
        </w:numPr>
        <w:spacing w:line="276" w:lineRule="auto"/>
        <w:ind w:left="360" w:hanging="360"/>
        <w:contextualSpacing w:val="0"/>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FORMA E LOCAL DA PRESTAÇÃO DOS SERVIÇOS.</w:t>
      </w:r>
    </w:p>
    <w:p w:rsidR="00000000" w:rsidDel="00000000" w:rsidP="00000000" w:rsidRDefault="00000000" w:rsidRPr="00000000" w14:paraId="00000157">
      <w:pPr>
        <w:numPr>
          <w:ilvl w:val="1"/>
          <w:numId w:val="2"/>
        </w:numPr>
        <w:spacing w:after="120" w:line="276" w:lineRule="auto"/>
        <w:ind w:left="426" w:right="-15" w:hanging="432"/>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Os serviços serão prestados de forma indireta, por preço global, na sede da contratada, sendo o material recolhido nos pontos designados pela secretaria de saúde de Ibertioga-MG;</w:t>
      </w:r>
    </w:p>
    <w:p w:rsidR="00000000" w:rsidDel="00000000" w:rsidP="00000000" w:rsidRDefault="00000000" w:rsidRPr="00000000" w14:paraId="00000158">
      <w:pPr>
        <w:numPr>
          <w:ilvl w:val="1"/>
          <w:numId w:val="2"/>
        </w:numPr>
        <w:spacing w:after="120" w:line="276" w:lineRule="auto"/>
        <w:ind w:left="426" w:right="-15" w:hanging="432"/>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 recebimento e a aceitação do objeto deste pregão estão condicionados ao enquadramento nas especificações do objeto, descritas neste Termo de Referência, e será observado no que couber, as disposições da Lei Federal nº 8.666/93 e suas alterações.</w:t>
      </w:r>
    </w:p>
    <w:p w:rsidR="00000000" w:rsidDel="00000000" w:rsidP="00000000" w:rsidRDefault="00000000" w:rsidRPr="00000000" w14:paraId="00000159">
      <w:pPr>
        <w:numPr>
          <w:ilvl w:val="0"/>
          <w:numId w:val="2"/>
        </w:numPr>
        <w:spacing w:line="276" w:lineRule="auto"/>
        <w:ind w:left="360" w:hanging="360"/>
        <w:contextualSpacing w:val="0"/>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DAS OBRIGAÇÕES DA CONTRATANTE</w:t>
      </w:r>
    </w:p>
    <w:p w:rsidR="00000000" w:rsidDel="00000000" w:rsidP="00000000" w:rsidRDefault="00000000" w:rsidRPr="00000000" w14:paraId="0000015A">
      <w:pPr>
        <w:numPr>
          <w:ilvl w:val="1"/>
          <w:numId w:val="2"/>
        </w:numPr>
        <w:spacing w:line="276" w:lineRule="auto"/>
        <w:ind w:left="426" w:hanging="432"/>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São obrigações da Contratante:</w:t>
      </w:r>
    </w:p>
    <w:p w:rsidR="00000000" w:rsidDel="00000000" w:rsidP="00000000" w:rsidRDefault="00000000" w:rsidRPr="00000000" w14:paraId="0000015B">
      <w:pPr>
        <w:numPr>
          <w:ilvl w:val="1"/>
          <w:numId w:val="2"/>
        </w:numPr>
        <w:spacing w:after="120" w:line="276" w:lineRule="auto"/>
        <w:ind w:left="426" w:right="-15" w:hanging="432"/>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proporcionar todas as condições para que a Contratada possa desempenhar seus serviços de acordo com as determinações do Contrato, do Edital e seus Anexos, especialmente do Termo de Referência;</w:t>
      </w:r>
    </w:p>
    <w:p w:rsidR="00000000" w:rsidDel="00000000" w:rsidP="00000000" w:rsidRDefault="00000000" w:rsidRPr="00000000" w14:paraId="0000015C">
      <w:pPr>
        <w:numPr>
          <w:ilvl w:val="1"/>
          <w:numId w:val="2"/>
        </w:numPr>
        <w:spacing w:after="120" w:line="276" w:lineRule="auto"/>
        <w:ind w:left="426" w:right="-15" w:hanging="432"/>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exigir o cumprimento de todas as obrigações assumidas pela Contratada, de acordo com as cláusulas contratuais e os termos de sua proposta;</w:t>
      </w:r>
    </w:p>
    <w:p w:rsidR="00000000" w:rsidDel="00000000" w:rsidP="00000000" w:rsidRDefault="00000000" w:rsidRPr="00000000" w14:paraId="0000015D">
      <w:pPr>
        <w:numPr>
          <w:ilvl w:val="1"/>
          <w:numId w:val="2"/>
        </w:numPr>
        <w:spacing w:after="120" w:line="276" w:lineRule="auto"/>
        <w:ind w:left="426" w:right="-15" w:hanging="432"/>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000000" w:rsidDel="00000000" w:rsidP="00000000" w:rsidRDefault="00000000" w:rsidRPr="00000000" w14:paraId="0000015E">
      <w:pPr>
        <w:numPr>
          <w:ilvl w:val="1"/>
          <w:numId w:val="2"/>
        </w:numPr>
        <w:spacing w:after="120" w:line="276" w:lineRule="auto"/>
        <w:ind w:left="426" w:right="-15" w:hanging="432"/>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notificar a Contratada por escrito da ocorrência de eventuais imperfeições no curso da execução dos serviços, fixando prazo para a sua correção;</w:t>
      </w:r>
    </w:p>
    <w:p w:rsidR="00000000" w:rsidDel="00000000" w:rsidP="00000000" w:rsidRDefault="00000000" w:rsidRPr="00000000" w14:paraId="0000015F">
      <w:pPr>
        <w:numPr>
          <w:ilvl w:val="1"/>
          <w:numId w:val="2"/>
        </w:numPr>
        <w:spacing w:after="120" w:line="276" w:lineRule="auto"/>
        <w:ind w:left="426" w:right="-15" w:hanging="432"/>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pagar à Contratada o valor resultante da prestação do serviço, na forma do contrato;</w:t>
      </w:r>
    </w:p>
    <w:p w:rsidR="00000000" w:rsidDel="00000000" w:rsidP="00000000" w:rsidRDefault="00000000" w:rsidRPr="00000000" w14:paraId="00000160">
      <w:pPr>
        <w:numPr>
          <w:ilvl w:val="1"/>
          <w:numId w:val="2"/>
        </w:numPr>
        <w:spacing w:after="120" w:line="276" w:lineRule="auto"/>
        <w:ind w:left="426" w:right="-15" w:hanging="432"/>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zelar para que durante toda a vigência do contrato sejam mantidas, em compatibilidade com as obrigações assumidas pela Contratada, todas as condições de habilitação e qualificação exigidas na licitação.</w:t>
      </w:r>
    </w:p>
    <w:p w:rsidR="00000000" w:rsidDel="00000000" w:rsidP="00000000" w:rsidRDefault="00000000" w:rsidRPr="00000000" w14:paraId="00000161">
      <w:pPr>
        <w:numPr>
          <w:ilvl w:val="1"/>
          <w:numId w:val="2"/>
        </w:numPr>
        <w:spacing w:after="120" w:line="276" w:lineRule="auto"/>
        <w:ind w:left="426" w:right="-15" w:hanging="432"/>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000000" w:rsidDel="00000000" w:rsidP="00000000" w:rsidRDefault="00000000" w:rsidRPr="00000000" w14:paraId="00000162">
      <w:pPr>
        <w:numPr>
          <w:ilvl w:val="0"/>
          <w:numId w:val="2"/>
        </w:numPr>
        <w:spacing w:line="276" w:lineRule="auto"/>
        <w:ind w:left="360" w:right="-15" w:hanging="360"/>
        <w:contextualSpacing w:val="0"/>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OBRIGAÇÕES DA CONTRATADA</w:t>
      </w:r>
    </w:p>
    <w:p w:rsidR="00000000" w:rsidDel="00000000" w:rsidP="00000000" w:rsidRDefault="00000000" w:rsidRPr="00000000" w14:paraId="00000163">
      <w:pPr>
        <w:numPr>
          <w:ilvl w:val="1"/>
          <w:numId w:val="2"/>
        </w:numPr>
        <w:spacing w:after="120" w:line="276" w:lineRule="auto"/>
        <w:ind w:left="426" w:right="-15" w:hanging="432"/>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Contratada deve cumprir todas as obrigações constantes no Edital, seus anexos e sua proposta, assumindo como exclusivamente seus os riscos e as despesas decorrentes da boa e perfeita execução do objeto e, ainda:</w:t>
      </w:r>
    </w:p>
    <w:p w:rsidR="00000000" w:rsidDel="00000000" w:rsidP="00000000" w:rsidRDefault="00000000" w:rsidRPr="00000000" w14:paraId="00000164">
      <w:pPr>
        <w:numPr>
          <w:ilvl w:val="2"/>
          <w:numId w:val="2"/>
        </w:numPr>
        <w:spacing w:after="120" w:line="276" w:lineRule="auto"/>
        <w:ind w:left="1134" w:right="-15" w:hanging="504.00000000000006"/>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executar os serviços conforme especificações do Termo de Referência e de sua proposta, com os recursos necessários ao perfeito cumprimento das cláusulas contratuais;</w:t>
      </w:r>
    </w:p>
    <w:p w:rsidR="00000000" w:rsidDel="00000000" w:rsidP="00000000" w:rsidRDefault="00000000" w:rsidRPr="00000000" w14:paraId="00000165">
      <w:pPr>
        <w:numPr>
          <w:ilvl w:val="2"/>
          <w:numId w:val="2"/>
        </w:numPr>
        <w:spacing w:after="120" w:line="276" w:lineRule="auto"/>
        <w:ind w:left="1134" w:right="-15" w:hanging="504.00000000000006"/>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arcar com a responsabilidade civil por todos e quaisquer danos materiais e morais causados pela ação ou omissão de seus empregados, trabalhadores, prepostos ou representantes, dolosa ou culposamente, à Administração ou a terceiros;</w:t>
      </w:r>
    </w:p>
    <w:p w:rsidR="00000000" w:rsidDel="00000000" w:rsidP="00000000" w:rsidRDefault="00000000" w:rsidRPr="00000000" w14:paraId="00000166">
      <w:pPr>
        <w:numPr>
          <w:ilvl w:val="2"/>
          <w:numId w:val="2"/>
        </w:numPr>
        <w:spacing w:after="120" w:line="276" w:lineRule="auto"/>
        <w:ind w:left="1134" w:right="-15" w:hanging="504.00000000000006"/>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responsabilizar-se por todas as obrigações trabalhistas, sociais, previdenciárias, tributárias e as demais previstas na legislação específica, cuja inadimplência não transfere responsabilidade à Administração;</w:t>
      </w:r>
    </w:p>
    <w:p w:rsidR="00000000" w:rsidDel="00000000" w:rsidP="00000000" w:rsidRDefault="00000000" w:rsidRPr="00000000" w14:paraId="00000167">
      <w:pPr>
        <w:numPr>
          <w:ilvl w:val="2"/>
          <w:numId w:val="2"/>
        </w:numPr>
        <w:spacing w:after="120" w:line="276" w:lineRule="auto"/>
        <w:ind w:left="1134" w:right="-15" w:hanging="504.00000000000006"/>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relatar à Administração toda e qualquer irregularidade verificada no decorrer da prestação dos serviços;</w:t>
      </w:r>
    </w:p>
    <w:p w:rsidR="00000000" w:rsidDel="00000000" w:rsidP="00000000" w:rsidRDefault="00000000" w:rsidRPr="00000000" w14:paraId="00000168">
      <w:pPr>
        <w:numPr>
          <w:ilvl w:val="2"/>
          <w:numId w:val="2"/>
        </w:numPr>
        <w:spacing w:after="120" w:line="276" w:lineRule="auto"/>
        <w:ind w:left="1134" w:right="-15" w:hanging="504.00000000000006"/>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manter, durante toda a execução do contrato, em compatibilidade com as obrigações assumidas, todas as condições de habilitação e qualificação exigidas na licitação;</w:t>
      </w:r>
    </w:p>
    <w:p w:rsidR="00000000" w:rsidDel="00000000" w:rsidP="00000000" w:rsidRDefault="00000000" w:rsidRPr="00000000" w14:paraId="00000169">
      <w:pPr>
        <w:numPr>
          <w:ilvl w:val="2"/>
          <w:numId w:val="2"/>
        </w:numPr>
        <w:spacing w:after="120" w:line="276" w:lineRule="auto"/>
        <w:ind w:left="1134" w:right="-15" w:hanging="504.00000000000006"/>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responsabilizar-se integralmente pelos danos causados direta ou indiretamente à Administração ou a terceiros, decorrentes de culpa ou dolo na execução do fornecimento do objeto desta licitação, não excluindo ou reduzindo essa responsabilidade a fiscalização realizada pelo setor competente.</w:t>
      </w:r>
    </w:p>
    <w:p w:rsidR="00000000" w:rsidDel="00000000" w:rsidP="00000000" w:rsidRDefault="00000000" w:rsidRPr="00000000" w14:paraId="0000016A">
      <w:pPr>
        <w:numPr>
          <w:ilvl w:val="0"/>
          <w:numId w:val="2"/>
        </w:numPr>
        <w:spacing w:line="276" w:lineRule="auto"/>
        <w:ind w:left="360" w:hanging="360"/>
        <w:contextualSpacing w:val="0"/>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DA SUBCONTRATAÇÃO</w:t>
      </w:r>
    </w:p>
    <w:p w:rsidR="00000000" w:rsidDel="00000000" w:rsidP="00000000" w:rsidRDefault="00000000" w:rsidRPr="00000000" w14:paraId="0000016B">
      <w:pPr>
        <w:numPr>
          <w:ilvl w:val="1"/>
          <w:numId w:val="2"/>
        </w:numPr>
        <w:spacing w:after="120" w:line="276" w:lineRule="auto"/>
        <w:ind w:left="426" w:right="-15" w:hanging="432"/>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Não transferir a terceiros, por qualquer forma, nem mesmo parcialmente, as obrigações assumidas, nem subcontratar qualquer das prestações a que está obrigada, exceto nas condições autorizadas no Termo de Referência ou na minuta de contrato;</w:t>
      </w:r>
    </w:p>
    <w:p w:rsidR="00000000" w:rsidDel="00000000" w:rsidP="00000000" w:rsidRDefault="00000000" w:rsidRPr="00000000" w14:paraId="0000016C">
      <w:pPr>
        <w:numPr>
          <w:ilvl w:val="1"/>
          <w:numId w:val="2"/>
        </w:numPr>
        <w:spacing w:after="120" w:line="276" w:lineRule="auto"/>
        <w:ind w:left="426" w:right="-15" w:hanging="432"/>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rsidR="00000000" w:rsidDel="00000000" w:rsidP="00000000" w:rsidRDefault="00000000" w:rsidRPr="00000000" w14:paraId="0000016D">
      <w:pPr>
        <w:numPr>
          <w:ilvl w:val="0"/>
          <w:numId w:val="2"/>
        </w:numPr>
        <w:spacing w:line="276" w:lineRule="auto"/>
        <w:ind w:left="360" w:right="-15" w:hanging="360"/>
        <w:contextualSpacing w:val="0"/>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ALTERAÇÃO SUBJETIVA</w:t>
      </w:r>
    </w:p>
    <w:p w:rsidR="00000000" w:rsidDel="00000000" w:rsidP="00000000" w:rsidRDefault="00000000" w:rsidRPr="00000000" w14:paraId="0000016E">
      <w:pPr>
        <w:numPr>
          <w:ilvl w:val="1"/>
          <w:numId w:val="2"/>
        </w:numPr>
        <w:spacing w:after="120" w:line="276" w:lineRule="auto"/>
        <w:ind w:left="567" w:right="-15" w:hanging="573"/>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00000" w:rsidDel="00000000" w:rsidP="00000000" w:rsidRDefault="00000000" w:rsidRPr="00000000" w14:paraId="0000016F">
      <w:pPr>
        <w:numPr>
          <w:ilvl w:val="0"/>
          <w:numId w:val="2"/>
        </w:numPr>
        <w:spacing w:line="276" w:lineRule="auto"/>
        <w:ind w:left="360" w:right="-15" w:hanging="360"/>
        <w:contextualSpacing w:val="0"/>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CONTROLE DA EXECUÇÃO</w:t>
      </w:r>
    </w:p>
    <w:p w:rsidR="00000000" w:rsidDel="00000000" w:rsidP="00000000" w:rsidRDefault="00000000" w:rsidRPr="00000000" w14:paraId="00000170">
      <w:pPr>
        <w:numPr>
          <w:ilvl w:val="1"/>
          <w:numId w:val="2"/>
        </w:numPr>
        <w:spacing w:after="120" w:line="276" w:lineRule="auto"/>
        <w:ind w:left="567" w:right="-15" w:hanging="566"/>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Nos termos do art. 67 Lei nº 8.666, de 1993, será designado representante para acompanhar e fiscalizar os serviços, anotando em registro próprio todas as ocorrências relacionadas com a execução e determinando o que for necessário à regularização de falhas ou defeitos observados.</w:t>
      </w:r>
    </w:p>
    <w:p w:rsidR="00000000" w:rsidDel="00000000" w:rsidP="00000000" w:rsidRDefault="00000000" w:rsidRPr="00000000" w14:paraId="00000171">
      <w:pPr>
        <w:numPr>
          <w:ilvl w:val="1"/>
          <w:numId w:val="2"/>
        </w:numPr>
        <w:spacing w:after="120" w:line="276" w:lineRule="auto"/>
        <w:ind w:left="567" w:right="-15" w:hanging="566"/>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000000" w:rsidDel="00000000" w:rsidP="00000000" w:rsidRDefault="00000000" w:rsidRPr="00000000" w14:paraId="00000172">
      <w:pPr>
        <w:numPr>
          <w:ilvl w:val="1"/>
          <w:numId w:val="2"/>
        </w:numPr>
        <w:spacing w:after="120" w:line="276" w:lineRule="auto"/>
        <w:ind w:left="567" w:right="-15" w:hanging="566"/>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000000" w:rsidDel="00000000" w:rsidP="00000000" w:rsidRDefault="00000000" w:rsidRPr="00000000" w14:paraId="00000173">
      <w:pPr>
        <w:numPr>
          <w:ilvl w:val="0"/>
          <w:numId w:val="2"/>
        </w:numPr>
        <w:spacing w:line="276" w:lineRule="auto"/>
        <w:ind w:left="360" w:right="-15" w:hanging="360"/>
        <w:contextualSpacing w:val="0"/>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DA DOTAÇÃO ORÇAMENTÁRIA</w:t>
      </w:r>
    </w:p>
    <w:p w:rsidR="00000000" w:rsidDel="00000000" w:rsidP="00000000" w:rsidRDefault="00000000" w:rsidRPr="00000000" w14:paraId="00000174">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As despesas com o objeto de que trata este instrumento correrão à conta do Orçamento de 2018, escriturados na seguinte dotação orçamentária: </w:t>
      </w:r>
    </w:p>
    <w:p w:rsidR="00000000" w:rsidDel="00000000" w:rsidP="00000000" w:rsidRDefault="00000000" w:rsidRPr="00000000" w14:paraId="00000175">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2.6.0.18.541.012.2.0052 – 3.3.90.39</w:t>
      </w:r>
    </w:p>
    <w:p w:rsidR="00000000" w:rsidDel="00000000" w:rsidP="00000000" w:rsidRDefault="00000000" w:rsidRPr="00000000" w14:paraId="00000176">
      <w:pPr>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77">
      <w:pPr>
        <w:numPr>
          <w:ilvl w:val="0"/>
          <w:numId w:val="2"/>
        </w:numPr>
        <w:spacing w:line="276" w:lineRule="auto"/>
        <w:ind w:left="360" w:right="-15" w:hanging="360"/>
        <w:contextualSpacing w:val="0"/>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DAS SANÇÕES ADMINISTRATIVAS</w:t>
      </w:r>
    </w:p>
    <w:p w:rsidR="00000000" w:rsidDel="00000000" w:rsidP="00000000" w:rsidRDefault="00000000" w:rsidRPr="00000000" w14:paraId="00000178">
      <w:pPr>
        <w:numPr>
          <w:ilvl w:val="1"/>
          <w:numId w:val="2"/>
        </w:numPr>
        <w:spacing w:after="120" w:line="276" w:lineRule="auto"/>
        <w:ind w:left="567" w:right="-15" w:hanging="566"/>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Comete infração administrativa nos termos da Lei nº 8.666, de 1993 e da Lei nº 10.520, de 2002, a Contratada que:</w:t>
      </w:r>
    </w:p>
    <w:p w:rsidR="00000000" w:rsidDel="00000000" w:rsidP="00000000" w:rsidRDefault="00000000" w:rsidRPr="00000000" w14:paraId="00000179">
      <w:pPr>
        <w:numPr>
          <w:ilvl w:val="2"/>
          <w:numId w:val="2"/>
        </w:numPr>
        <w:spacing w:after="120" w:line="276" w:lineRule="auto"/>
        <w:ind w:left="1418" w:right="-15" w:hanging="708"/>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inexecutar total ou parcialmente qualquer das obrigações assumidas em decorrência da contratação;</w:t>
      </w:r>
    </w:p>
    <w:p w:rsidR="00000000" w:rsidDel="00000000" w:rsidP="00000000" w:rsidRDefault="00000000" w:rsidRPr="00000000" w14:paraId="0000017A">
      <w:pPr>
        <w:numPr>
          <w:ilvl w:val="2"/>
          <w:numId w:val="2"/>
        </w:numPr>
        <w:spacing w:after="120" w:line="276" w:lineRule="auto"/>
        <w:ind w:left="1418" w:right="-15" w:hanging="708"/>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ensejar o retardamento da execução do objeto;</w:t>
      </w:r>
    </w:p>
    <w:p w:rsidR="00000000" w:rsidDel="00000000" w:rsidP="00000000" w:rsidRDefault="00000000" w:rsidRPr="00000000" w14:paraId="0000017B">
      <w:pPr>
        <w:numPr>
          <w:ilvl w:val="2"/>
          <w:numId w:val="2"/>
        </w:numPr>
        <w:spacing w:after="120" w:line="276" w:lineRule="auto"/>
        <w:ind w:left="1418" w:right="-15" w:hanging="708"/>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fraudar na execução do contrato;</w:t>
      </w:r>
    </w:p>
    <w:p w:rsidR="00000000" w:rsidDel="00000000" w:rsidP="00000000" w:rsidRDefault="00000000" w:rsidRPr="00000000" w14:paraId="0000017C">
      <w:pPr>
        <w:numPr>
          <w:ilvl w:val="2"/>
          <w:numId w:val="2"/>
        </w:numPr>
        <w:spacing w:after="120" w:line="276" w:lineRule="auto"/>
        <w:ind w:left="1418" w:right="-15" w:hanging="708"/>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comportar-se de modo inidôneo;</w:t>
      </w:r>
    </w:p>
    <w:p w:rsidR="00000000" w:rsidDel="00000000" w:rsidP="00000000" w:rsidRDefault="00000000" w:rsidRPr="00000000" w14:paraId="0000017D">
      <w:pPr>
        <w:numPr>
          <w:ilvl w:val="2"/>
          <w:numId w:val="2"/>
        </w:numPr>
        <w:spacing w:after="120" w:line="276" w:lineRule="auto"/>
        <w:ind w:left="1418" w:right="-15" w:hanging="708"/>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cometer fraude fiscal;</w:t>
      </w:r>
    </w:p>
    <w:p w:rsidR="00000000" w:rsidDel="00000000" w:rsidP="00000000" w:rsidRDefault="00000000" w:rsidRPr="00000000" w14:paraId="0000017E">
      <w:pPr>
        <w:numPr>
          <w:ilvl w:val="2"/>
          <w:numId w:val="2"/>
        </w:numPr>
        <w:spacing w:after="120" w:line="276" w:lineRule="auto"/>
        <w:ind w:left="1418" w:right="-15" w:hanging="708"/>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não mantiver a proposta.</w:t>
      </w:r>
    </w:p>
    <w:p w:rsidR="00000000" w:rsidDel="00000000" w:rsidP="00000000" w:rsidRDefault="00000000" w:rsidRPr="00000000" w14:paraId="0000017F">
      <w:pPr>
        <w:numPr>
          <w:ilvl w:val="1"/>
          <w:numId w:val="2"/>
        </w:numPr>
        <w:spacing w:after="120" w:line="276" w:lineRule="auto"/>
        <w:ind w:left="567" w:right="-15" w:hanging="566"/>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Contratada que cometer qualquer das infrações discriminadas no subitem acima ficará sujeita, sem prejuízo da responsabilidade civil e criminal, às seguintes sanções:</w:t>
      </w:r>
    </w:p>
    <w:p w:rsidR="00000000" w:rsidDel="00000000" w:rsidP="00000000" w:rsidRDefault="00000000" w:rsidRPr="00000000" w14:paraId="00000180">
      <w:pPr>
        <w:numPr>
          <w:ilvl w:val="1"/>
          <w:numId w:val="2"/>
        </w:numPr>
        <w:spacing w:after="120" w:line="276" w:lineRule="auto"/>
        <w:ind w:left="567" w:right="-15" w:hanging="566"/>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advertência por faltas leves, assim entendidas aquelas que não acarretem prejuízos significativos para a Contratante;</w:t>
      </w:r>
    </w:p>
    <w:p w:rsidR="00000000" w:rsidDel="00000000" w:rsidP="00000000" w:rsidRDefault="00000000" w:rsidRPr="00000000" w14:paraId="00000181">
      <w:pPr>
        <w:numPr>
          <w:ilvl w:val="1"/>
          <w:numId w:val="2"/>
        </w:numPr>
        <w:spacing w:after="120" w:line="276" w:lineRule="auto"/>
        <w:ind w:left="567" w:right="-15" w:hanging="566"/>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multa moratória de 0,33% (trinta e três centésimos por cento) por dia de atraso injustificado sobre o valor da parcela inadimplida, até o limite de 30 (trinta) dias;</w:t>
      </w:r>
    </w:p>
    <w:p w:rsidR="00000000" w:rsidDel="00000000" w:rsidP="00000000" w:rsidRDefault="00000000" w:rsidRPr="00000000" w14:paraId="00000182">
      <w:pPr>
        <w:numPr>
          <w:ilvl w:val="1"/>
          <w:numId w:val="2"/>
        </w:numPr>
        <w:spacing w:after="120" w:line="276" w:lineRule="auto"/>
        <w:ind w:left="567" w:right="-15" w:hanging="566"/>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multa compensatória de 10% (dez por cento) sobre o valor total do contrato, no caso de inexecução total do objeto;</w:t>
      </w:r>
    </w:p>
    <w:p w:rsidR="00000000" w:rsidDel="00000000" w:rsidP="00000000" w:rsidRDefault="00000000" w:rsidRPr="00000000" w14:paraId="00000183">
      <w:pPr>
        <w:numPr>
          <w:ilvl w:val="1"/>
          <w:numId w:val="2"/>
        </w:numPr>
        <w:spacing w:after="120" w:line="276" w:lineRule="auto"/>
        <w:ind w:left="567" w:right="-15" w:hanging="566"/>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em caso de inexecução parcial, a multa compensatória, no mesmo percentual do subitem acima, será aplicada de forma proporcional à obrigação inadimplida;</w:t>
      </w:r>
    </w:p>
    <w:p w:rsidR="00000000" w:rsidDel="00000000" w:rsidP="00000000" w:rsidRDefault="00000000" w:rsidRPr="00000000" w14:paraId="00000184">
      <w:pPr>
        <w:numPr>
          <w:ilvl w:val="1"/>
          <w:numId w:val="2"/>
        </w:numPr>
        <w:spacing w:after="120" w:line="276" w:lineRule="auto"/>
        <w:ind w:left="567" w:right="-15" w:hanging="566"/>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suspensão de licitar e impedimento de contratar com  o Município de Ibertioga, pelo prazo de até dois anos;</w:t>
      </w:r>
    </w:p>
    <w:p w:rsidR="00000000" w:rsidDel="00000000" w:rsidP="00000000" w:rsidRDefault="00000000" w:rsidRPr="00000000" w14:paraId="00000185">
      <w:pPr>
        <w:numPr>
          <w:ilvl w:val="1"/>
          <w:numId w:val="2"/>
        </w:numPr>
        <w:spacing w:after="120" w:line="276" w:lineRule="auto"/>
        <w:ind w:left="567" w:right="-15" w:hanging="566"/>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impedimento de licitar e contratar com o Município de Ibertioga com o consequente descredenciamento, pelo prazo de até cinco anos;</w:t>
      </w:r>
    </w:p>
    <w:p w:rsidR="00000000" w:rsidDel="00000000" w:rsidP="00000000" w:rsidRDefault="00000000" w:rsidRPr="00000000" w14:paraId="00000186">
      <w:pPr>
        <w:numPr>
          <w:ilvl w:val="1"/>
          <w:numId w:val="2"/>
        </w:numPr>
        <w:spacing w:after="120" w:line="276" w:lineRule="auto"/>
        <w:ind w:left="567" w:right="-15" w:hanging="566"/>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000000" w:rsidDel="00000000" w:rsidP="00000000" w:rsidRDefault="00000000" w:rsidRPr="00000000" w14:paraId="00000187">
      <w:pPr>
        <w:numPr>
          <w:ilvl w:val="1"/>
          <w:numId w:val="2"/>
        </w:numPr>
        <w:spacing w:after="120" w:line="276" w:lineRule="auto"/>
        <w:ind w:left="567" w:right="-15" w:hanging="566"/>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Também ficam sujeitas às penalidades do art. 87, III e IV da Lei nº 8.666, de 1993, a Contratada que:</w:t>
      </w:r>
    </w:p>
    <w:p w:rsidR="00000000" w:rsidDel="00000000" w:rsidP="00000000" w:rsidRDefault="00000000" w:rsidRPr="00000000" w14:paraId="00000188">
      <w:pPr>
        <w:numPr>
          <w:ilvl w:val="1"/>
          <w:numId w:val="2"/>
        </w:numPr>
        <w:spacing w:after="120" w:line="276" w:lineRule="auto"/>
        <w:ind w:left="567" w:right="-15" w:hanging="566"/>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tenha sofrido condenação definitiva por praticar, por meios dolosos, fraude fiscal no recolhimento de quaisquer tributos;</w:t>
      </w:r>
    </w:p>
    <w:p w:rsidR="00000000" w:rsidDel="00000000" w:rsidP="00000000" w:rsidRDefault="00000000" w:rsidRPr="00000000" w14:paraId="00000189">
      <w:pPr>
        <w:numPr>
          <w:ilvl w:val="1"/>
          <w:numId w:val="2"/>
        </w:numPr>
        <w:spacing w:after="120" w:line="276" w:lineRule="auto"/>
        <w:ind w:left="567" w:right="-15" w:hanging="566"/>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tenha praticado atos ilícitos visando a frustrar os objetivos da licitação;</w:t>
      </w:r>
    </w:p>
    <w:p w:rsidR="00000000" w:rsidDel="00000000" w:rsidP="00000000" w:rsidRDefault="00000000" w:rsidRPr="00000000" w14:paraId="0000018A">
      <w:pPr>
        <w:numPr>
          <w:ilvl w:val="1"/>
          <w:numId w:val="2"/>
        </w:numPr>
        <w:spacing w:after="120" w:line="276" w:lineRule="auto"/>
        <w:ind w:left="567" w:right="-15" w:hanging="566"/>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demonstre não possuir idoneidade para contratar com a Administração em virtude de atos ilícitos praticados.</w:t>
      </w:r>
    </w:p>
    <w:p w:rsidR="00000000" w:rsidDel="00000000" w:rsidP="00000000" w:rsidRDefault="00000000" w:rsidRPr="00000000" w14:paraId="0000018B">
      <w:pPr>
        <w:numPr>
          <w:ilvl w:val="1"/>
          <w:numId w:val="2"/>
        </w:numPr>
        <w:spacing w:after="120" w:line="276" w:lineRule="auto"/>
        <w:ind w:left="567" w:right="-15" w:hanging="566"/>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aplicação de qualquer das penalidades previstas realizar-se-á em processo administrativo que assegurará o contraditório e a ampla defesa à Contratada, observando-se o procedimento previsto na Lei nº 8.666, de 1993, e subsidiariamente a Lei nº 9.784, de 1999.</w:t>
      </w:r>
    </w:p>
    <w:p w:rsidR="00000000" w:rsidDel="00000000" w:rsidP="00000000" w:rsidRDefault="00000000" w:rsidRPr="00000000" w14:paraId="0000018C">
      <w:pPr>
        <w:numPr>
          <w:ilvl w:val="1"/>
          <w:numId w:val="2"/>
        </w:numPr>
        <w:spacing w:after="120" w:line="276" w:lineRule="auto"/>
        <w:ind w:left="567" w:right="-15" w:hanging="566"/>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18D">
      <w:pPr>
        <w:numPr>
          <w:ilvl w:val="1"/>
          <w:numId w:val="2"/>
        </w:numPr>
        <w:spacing w:after="120" w:line="276" w:lineRule="auto"/>
        <w:ind w:left="567" w:right="-15" w:hanging="566"/>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As multas devidas e/ou prejuízos causados à CONTRATANTE serão deduzidos dos valores a serem pagos, ou recolhidos em favor do Município, ou ainda, quando for o caso, serão inscritos na Dívida Ativa do Município e cobrados judicialmente.</w:t>
      </w:r>
    </w:p>
    <w:p w:rsidR="00000000" w:rsidDel="00000000" w:rsidP="00000000" w:rsidRDefault="00000000" w:rsidRPr="00000000" w14:paraId="0000018E">
      <w:pPr>
        <w:numPr>
          <w:ilvl w:val="1"/>
          <w:numId w:val="2"/>
        </w:numPr>
        <w:spacing w:after="120" w:line="276" w:lineRule="auto"/>
        <w:ind w:left="567" w:right="-15" w:hanging="566"/>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Caso a CONTRATANTE determine, a multa deverá ser recolhida no prazo máximo de 10 (dez) dias, a contar da data do recebimento da comunicação enviada pela autoridade competente.</w:t>
      </w:r>
    </w:p>
    <w:p w:rsidR="00000000" w:rsidDel="00000000" w:rsidP="00000000" w:rsidRDefault="00000000" w:rsidRPr="00000000" w14:paraId="0000018F">
      <w:pPr>
        <w:numPr>
          <w:ilvl w:val="1"/>
          <w:numId w:val="2"/>
        </w:numPr>
        <w:spacing w:after="120" w:line="276" w:lineRule="auto"/>
        <w:ind w:left="567" w:right="-15" w:hanging="566"/>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As penalidades serão obrigatoriamente registradas no SICAF.</w:t>
      </w:r>
    </w:p>
    <w:p w:rsidR="00000000" w:rsidDel="00000000" w:rsidP="00000000" w:rsidRDefault="00000000" w:rsidRPr="00000000" w14:paraId="00000190">
      <w:pPr>
        <w:spacing w:after="120" w:line="276" w:lineRule="auto"/>
        <w:ind w:left="710" w:right="-15" w:firstLine="0"/>
        <w:contextualSpacing w:val="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Município de Ibertioga, 09 de março de 2018.</w:t>
      </w:r>
    </w:p>
    <w:p w:rsidR="00000000" w:rsidDel="00000000" w:rsidP="00000000" w:rsidRDefault="00000000" w:rsidRPr="00000000" w14:paraId="00000191">
      <w:pPr>
        <w:contextualSpacing w:val="0"/>
        <w:jc w:val="cente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192">
      <w:pPr>
        <w:contextualSpacing w:val="0"/>
        <w:jc w:val="cente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193">
      <w:pPr>
        <w:contextualSpacing w:val="0"/>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ALEX JOSE DE PAULA</w:t>
      </w:r>
    </w:p>
    <w:p w:rsidR="00000000" w:rsidDel="00000000" w:rsidP="00000000" w:rsidRDefault="00000000" w:rsidRPr="00000000" w14:paraId="00000194">
      <w:pPr>
        <w:contextualSpacing w:val="0"/>
        <w:jc w:val="cente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Pregoeiro </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single"/>
          <w:shd w:fill="auto" w:val="clear"/>
          <w:vertAlign w:val="baseline"/>
          <w:rtl w:val="0"/>
        </w:rPr>
        <w:t xml:space="preserve">ANEXO II</w:t>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ESBOÇO DO CONTRATO DE PRESTAÇÃO DE SERVIÇOS</w:t>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PROCESSO LICITATÓRIO Nº 0/2018</w:t>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PREGÃO PRESENCIAL N.º 0/2018</w:t>
      </w:r>
      <w:r w:rsidDel="00000000" w:rsidR="00000000" w:rsidRPr="00000000">
        <w:rPr>
          <w:rtl w:val="0"/>
        </w:rPr>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CONTRATO N.___ /2018 .</w:t>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Contrato de prestação de serviços em recarga de cartuchos para os setores da prefeitura municipal que entre si fazem, de um lado, o MUNICÍPIO DE IBERTIOGA/MG, entidade de direito público, com sede na Rua Evaristo de Carvalho, 56, Centro, município de Ibertioga/MG, inscrito no CNPJ sob nº , devidamente representado por seu Prefeito Municipal, JOSE FRANCISCO RODRIGUES DE ALMEIDA, CPF nº 653.797.568-91 e do RG 5.415.117SSP/SP, brasileiro, casado, agente publico, adiante denominado simplesmente de CONTRATANTE e de outro lado, ___________, inscrito no CNPJ/CPF sob o nº ___________, sediado na Rua __________, nº ____, cidade de ____________/____, cep nº _______ – ________, neste ato representada pelo Sr. _________________, adiante denominado simplesmente de CONTRATADA, têm entre si justos e acertados com o que abaixo declina:</w:t>
      </w:r>
    </w:p>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spacing w:after="120" w:line="276"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b w:val="0"/>
          <w:rtl w:val="0"/>
        </w:rPr>
        <w:t xml:space="preserve">CLÁUSULA PRIMEIRA </w:t>
      </w:r>
      <w:r w:rsidDel="00000000" w:rsidR="00000000" w:rsidRPr="00000000">
        <w:rPr>
          <w:rFonts w:ascii="Arial Narrow" w:cs="Arial Narrow" w:eastAsia="Arial Narrow" w:hAnsi="Arial Narrow"/>
          <w:rtl w:val="0"/>
        </w:rPr>
        <w:t xml:space="preserve">- O presente contrato tem como objeto a </w:t>
      </w:r>
      <w:r w:rsidDel="00000000" w:rsidR="00000000" w:rsidRPr="00000000">
        <w:rPr>
          <w:rFonts w:ascii="Arial Narrow" w:cs="Arial Narrow" w:eastAsia="Arial Narrow" w:hAnsi="Arial Narrow"/>
          <w:sz w:val="22"/>
          <w:szCs w:val="22"/>
          <w:rtl w:val="0"/>
        </w:rPr>
        <w:t xml:space="preserve">Contratação de empresa especializada em coleta, transporte, tratamento, incineração e destinação final dos resíduos biológicos/infectantes, químicos e perfuro cortante de classificação A, B e E, conforme RCD/ANVISA 306/2004, conforme especificações constantes no projeto básico</w:t>
      </w:r>
      <w:r w:rsidDel="00000000" w:rsidR="00000000" w:rsidRPr="00000000">
        <w:rPr>
          <w:rFonts w:ascii="Arial Narrow" w:cs="Arial Narrow" w:eastAsia="Arial Narrow" w:hAnsi="Arial Narrow"/>
          <w:rtl w:val="0"/>
        </w:rPr>
        <w:t xml:space="preserve">, que é parte integrante deste Edital. </w:t>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CLÁUSULA SEGUNDA – Pela prestação dos serviços o CONTRATANTE pagará ao CONTRATADO o valor mensal de R$ ________(_____________) valor total R$____________(____________), que serão pagos até o décimo dia do mês subseqüente a prestação dos serviços, mediante apresentação da respectiva Nota Fiscal em conformidade com a ordem de serviço emitida pelo setor de compras da prefeitura Municipal </w:t>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CLÁUSULA TERCEIRA – A Prefeitura Municipal de Ibertioga reserva-se no direito de acompanhar e fiscalizar a execução do Contrato, através da Secretária Municipal de Saúde,  que registrará todas as ocorrências e as deficiências verificadas em relatório, cuja cópia será encaminhada ao (a) licitante vencedor (a), objetivando a imediata correção das irregularidades apontadas, sob pena de rescisão do contrato.</w:t>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CLÁUSULA QUARTA – São obrigações do CONTRATADO, além dos relacionados no Edital:</w:t>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Executar o serviço de modo satisfatório e de acordo com as determinações da CONTRATANTE; </w:t>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 Cumprir os horários fixados pela CONTRATANTE; </w:t>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 Responder por si e por seus prepostos, por danos causados ao CONTRATANTE ou a terceiros, em conseqüência de falhas na execução do objeto avençado, decorrentes de culpa ou dolo do CONTRATADO, não excluindo ou reduzindo essa responsabilidade a fiscalização ou ao acompanhamento por parte da Prefeitura.</w:t>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 Cumprir portarias e Resoluções do Município e toda a legislação; </w:t>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 Manter, durante todo o prazo de vigência contratual, as condições de habilitação compatíveis com a obrigação assumida; </w:t>
      </w:r>
    </w:p>
    <w:p w:rsidR="00000000" w:rsidDel="00000000" w:rsidP="00000000" w:rsidRDefault="00000000" w:rsidRPr="00000000" w14:paraId="000001C8">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 Prestar os serviços na sede da licitante pelo menos uma vez por semana e dar assistência via telefone, fax, e-mail quando necessário.</w:t>
      </w:r>
    </w:p>
    <w:p w:rsidR="00000000" w:rsidDel="00000000" w:rsidP="00000000" w:rsidRDefault="00000000" w:rsidRPr="00000000" w14:paraId="000001C9">
      <w:pPr>
        <w:contextualSpacing w:val="0"/>
        <w:rPr>
          <w:rFonts w:ascii="Arial Narrow" w:cs="Arial Narrow" w:eastAsia="Arial Narrow" w:hAnsi="Arial Narrow"/>
        </w:rPr>
      </w:pPr>
      <w:r w:rsidDel="00000000" w:rsidR="00000000" w:rsidRPr="00000000">
        <w:rPr>
          <w:rFonts w:ascii="Arial Narrow" w:cs="Arial Narrow" w:eastAsia="Arial Narrow" w:hAnsi="Arial Narrow"/>
          <w:b w:val="0"/>
          <w:rtl w:val="0"/>
        </w:rPr>
        <w:t xml:space="preserve">CLÁUSULA QUINTA –Das Penalidades:</w:t>
      </w:r>
      <w:r w:rsidDel="00000000" w:rsidR="00000000" w:rsidRPr="00000000">
        <w:rPr>
          <w:rtl w:val="0"/>
        </w:rPr>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CB">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 - Os casos de inexecução do objeto deste Contrato, erro de execução, execução imperfeita, atraso injustificado e inadimplemento contratual, sujeitará o CONTRATADO às penalidades previstas no art. 87 da Lei 8.666/93, das quais se destacam:</w:t>
      </w:r>
    </w:p>
    <w:p w:rsidR="00000000" w:rsidDel="00000000" w:rsidP="00000000" w:rsidRDefault="00000000" w:rsidRPr="00000000" w14:paraId="000001CC">
      <w:pPr>
        <w:spacing w:after="120" w:lineRule="auto"/>
        <w:ind w:left="709" w:firstLine="0"/>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advertência;</w:t>
      </w:r>
    </w:p>
    <w:p w:rsidR="00000000" w:rsidDel="00000000" w:rsidP="00000000" w:rsidRDefault="00000000" w:rsidRPr="00000000" w14:paraId="000001CD">
      <w:pPr>
        <w:spacing w:after="120" w:lineRule="auto"/>
        <w:ind w:left="709" w:firstLine="0"/>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b) multa de 0,33% (trinta e três centésimos por cento) do valor do contrato, por dia de atraso injustificado na execução do mesmo, observado o prazo máximo de 05 (cinco) dias úteis;</w:t>
      </w:r>
    </w:p>
    <w:p w:rsidR="00000000" w:rsidDel="00000000" w:rsidP="00000000" w:rsidRDefault="00000000" w:rsidRPr="00000000" w14:paraId="000001CE">
      <w:pPr>
        <w:spacing w:after="120" w:lineRule="auto"/>
        <w:ind w:left="709" w:firstLine="0"/>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 multa de 10% (dez por cento) sobre o valor estimado para o contrato, pela recusa injustificada do contratado em executá-lo;</w:t>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 suspensão temporária de participação em licitações e impedimento de contratar com o Município, no prazo de até 02 (dois) anos;</w:t>
      </w:r>
    </w:p>
    <w:p w:rsidR="00000000" w:rsidDel="00000000" w:rsidP="00000000" w:rsidRDefault="00000000" w:rsidRPr="00000000" w14:paraId="000001D0">
      <w:pPr>
        <w:spacing w:after="120" w:lineRule="auto"/>
        <w:ind w:left="709" w:firstLine="0"/>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 declaração de inidoneidade para contratar com a Administração Pública, até que seja promovida a reabilitação, facultado ao contratado o pedido de reconsideração da decisão da autoridade competente, no prazo de 10 (dez) dias corridos da abertura de vistas ao processo.</w:t>
      </w:r>
    </w:p>
    <w:p w:rsidR="00000000" w:rsidDel="00000000" w:rsidP="00000000" w:rsidRDefault="00000000" w:rsidRPr="00000000" w14:paraId="000001D1">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II - Os valores das multas aplicadas previstas nos subitens acima poderão ser descontados dos pagamentos devidos pelo MUNICÍPIO. </w:t>
      </w:r>
    </w:p>
    <w:p w:rsidR="00000000" w:rsidDel="00000000" w:rsidP="00000000" w:rsidRDefault="00000000" w:rsidRPr="00000000" w14:paraId="000001D2">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III - Da aplicação das penas definidas nas alíneas “a”, “d” e “e”, do item 8.1, caberá recurso no prazo de 05 (cinco) dias úteis, contados da intimação.</w:t>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IV - O recurso ou o pedido de reconsideração será dirigido a autoridade gestora da despesa, que decidirá o recurso no prazo de 05 (cinco) dias úteis e o pedido de reconsideração, no prazo de 10 (dez) dias úteis.</w:t>
      </w:r>
    </w:p>
    <w:p w:rsidR="00000000" w:rsidDel="00000000" w:rsidP="00000000" w:rsidRDefault="00000000" w:rsidRPr="00000000" w14:paraId="000001D4">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V - A inexecução total ou parcial deste termo ensejará na sua rescisão, com as conseqüências contratuais e as previstas em Lei, cujos motivos para a referida rescisão são os previstos no Art. 78 da Lei 8.666/93.</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VI - A autoridade gestora da despesa poderá rescindir o presente contrato, independentemente de qualquer procedimento Judicial, observada a Legislação vigente, nos seguintes casos:</w:t>
      </w:r>
    </w:p>
    <w:p w:rsidR="00000000" w:rsidDel="00000000" w:rsidP="00000000" w:rsidRDefault="00000000" w:rsidRPr="00000000" w14:paraId="000001D6">
      <w:pPr>
        <w:spacing w:after="120" w:lineRule="auto"/>
        <w:ind w:left="709" w:firstLine="0"/>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por infração a qualquer de suas cláusulas;</w:t>
      </w:r>
    </w:p>
    <w:p w:rsidR="00000000" w:rsidDel="00000000" w:rsidP="00000000" w:rsidRDefault="00000000" w:rsidRPr="00000000" w14:paraId="000001D7">
      <w:pPr>
        <w:spacing w:after="120" w:lineRule="auto"/>
        <w:ind w:left="709" w:firstLine="0"/>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b) em caso de transferência, no todo ou em parte, das obrigações assumidas neste contrato, sem prévio e expresso aviso a Unidade Requisitante;</w:t>
      </w:r>
    </w:p>
    <w:p w:rsidR="00000000" w:rsidDel="00000000" w:rsidP="00000000" w:rsidRDefault="00000000" w:rsidRPr="00000000" w14:paraId="000001D8">
      <w:pPr>
        <w:spacing w:after="120" w:lineRule="auto"/>
        <w:ind w:left="709" w:firstLine="0"/>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 por comprovada deficiência no atendimento do objeto deste contrato;</w:t>
      </w:r>
    </w:p>
    <w:p w:rsidR="00000000" w:rsidDel="00000000" w:rsidP="00000000" w:rsidRDefault="00000000" w:rsidRPr="00000000" w14:paraId="000001D9">
      <w:pPr>
        <w:spacing w:after="120" w:lineRule="auto"/>
        <w:ind w:left="709" w:firstLine="0"/>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 mais de 02 (duas) advertências.</w:t>
      </w:r>
    </w:p>
    <w:p w:rsidR="00000000" w:rsidDel="00000000" w:rsidP="00000000" w:rsidRDefault="00000000" w:rsidRPr="00000000" w14:paraId="000001DA">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VII – O Município poderá, ainda, sem caráter de penalidade, declarar rescindido o contrato por conveniência administrativa ou interesse público, conforme disposto no artigo 79 da lei 8.666/93 e suas alterações.</w:t>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VIII – A aplicação de penalidades previstas para os casos de inexecução do objeto, erro de execução, execução imperfeita, atraso injustificado, inadimplemento contratual e demais condutas ilícitas será de competência do Município, na pessoa da autoridade competente, gestora da despesa, nos termo do § 3º, do art. 87, da Lei nº 8.666/93.</w:t>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IX- O Contratado que descumprir quaisquer das cláusulas ou condições do presente instrumento ficará sujeita às penalidades previstas nos art. 86 e 87 da Lei Federal n° 8.666, de 21 de junho de 1993, especialmente de: </w:t>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E">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b w:val="0"/>
          <w:rtl w:val="0"/>
        </w:rPr>
        <w:t xml:space="preserve">CLÁUSULA SEXTA</w:t>
      </w:r>
      <w:r w:rsidDel="00000000" w:rsidR="00000000" w:rsidRPr="00000000">
        <w:rPr>
          <w:rFonts w:ascii="Arial Narrow" w:cs="Arial Narrow" w:eastAsia="Arial Narrow" w:hAnsi="Arial Narrow"/>
          <w:rtl w:val="0"/>
        </w:rPr>
        <w:t xml:space="preserve">– Caberá à Prefeitura Municipal:</w:t>
      </w:r>
    </w:p>
    <w:p w:rsidR="00000000" w:rsidDel="00000000" w:rsidP="00000000" w:rsidRDefault="00000000" w:rsidRPr="00000000" w14:paraId="000001DF">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fiscalizar a execução dos serviços;</w:t>
      </w:r>
    </w:p>
    <w:p w:rsidR="00000000" w:rsidDel="00000000" w:rsidP="00000000" w:rsidRDefault="00000000" w:rsidRPr="00000000" w14:paraId="000001E0">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b) proporcionar todas as facilidades necessárias ao bom andamento do serviço;</w:t>
      </w:r>
    </w:p>
    <w:p w:rsidR="00000000" w:rsidDel="00000000" w:rsidP="00000000" w:rsidRDefault="00000000" w:rsidRPr="00000000" w14:paraId="000001E1">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 efetuar os pagamentos nas condições e preços pactuados;</w:t>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 arcar com as despesas de refeição e hospedagem dos funcionário da empresa em visita a sede da prefeitura.</w:t>
      </w:r>
      <w:r w:rsidDel="00000000" w:rsidR="00000000" w:rsidRPr="00000000">
        <w:rPr>
          <w:rtl w:val="0"/>
        </w:rPr>
      </w:r>
    </w:p>
    <w:p w:rsidR="00000000" w:rsidDel="00000000" w:rsidP="00000000" w:rsidRDefault="00000000" w:rsidRPr="00000000" w14:paraId="000001E3">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b w:val="0"/>
          <w:rtl w:val="0"/>
        </w:rPr>
        <w:t xml:space="preserve">CLÁUSULA SETIMA</w:t>
      </w:r>
      <w:r w:rsidDel="00000000" w:rsidR="00000000" w:rsidRPr="00000000">
        <w:rPr>
          <w:rFonts w:ascii="Arial Narrow" w:cs="Arial Narrow" w:eastAsia="Arial Narrow" w:hAnsi="Arial Narrow"/>
          <w:rtl w:val="0"/>
        </w:rPr>
        <w:t xml:space="preserve">- A despesa com a prestação dos serviços objeto do presente Edital correrá pela seguinte dotação orçamentária:  </w:t>
      </w:r>
    </w:p>
    <w:p w:rsidR="00000000" w:rsidDel="00000000" w:rsidP="00000000" w:rsidRDefault="00000000" w:rsidRPr="00000000" w14:paraId="000001E4">
      <w:pPr>
        <w:contextualSpacing w:val="0"/>
        <w:jc w:val="both"/>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1E5">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b w:val="0"/>
          <w:rtl w:val="0"/>
        </w:rPr>
        <w:t xml:space="preserve">CLÁUSULA OITAVA</w:t>
      </w:r>
      <w:r w:rsidDel="00000000" w:rsidR="00000000" w:rsidRPr="00000000">
        <w:rPr>
          <w:rFonts w:ascii="Arial Narrow" w:cs="Arial Narrow" w:eastAsia="Arial Narrow" w:hAnsi="Arial Narrow"/>
          <w:rtl w:val="0"/>
        </w:rPr>
        <w:t xml:space="preserve">- Ocorrendo desequilíbrio econômico financeiro do contrato, o comprador poderá restabelecer a relação pactuada, nos termos do artigo 65, inciso II, letra d, da Lei Federal n.° 8.666/93, mediante comprovação documental e requerimento expresso da contratada. </w:t>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CLÁUSULA NONA- O presente instrumento terá vigência até 31 de dezembro de 2014, após o qual será rescindido automaticamente sem que haja necessidade de aviso, notificação judicial ou extrajudicial, podendo, entretanto, ser prorrogado por iguais e sucessivos períodos mediante termo aditivo ao contrato e concordância expressa das partes, em conformidade com o art. 57, II da Lei nº 8.666/93. </w:t>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CLÁUSULA DÉCIMA - Caberá rescisão do presente instrumento, sem que assista direito à contratada indenização de qualquer espécie quando: </w:t>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 - Não cumprir as obrigações assumidas no presente instrumento, tendo a parte inadimplente o prazo de 5 (cinco) dias para alegar o que entender de direito; </w:t>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II - A parte contratada transferir o presente contrato a terceiros, no todo ou em parte, sem prévia e expressa autorização do contratante; </w:t>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III – Ocorrendo qualquer uma das hipóteses previstas nos artigos 77 a 80 da Lei n. 8.666/93 </w:t>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IV - Quando decorrido o prazo de vigência do presente contrato; </w:t>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 - No caso de acordo entre as partes, atendida a conveniência dos serviços, mediante lavratura de termo próprio ou conclusão dos serviços contratados ou por ocasião da conclusão destes, conforme objeto da licitação; </w:t>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CLÁUSULA DÉCIMA PRIMEIRA– O presente contrato está vinculado ao Edital de Pregão n° 015/2017,  a Lei n.º 10.520, de 02 de dezembro de 2002, Lei Complementar nº 123 de 14 de Dezembro de 2006 e nos casos omissos na Lei Federal n° 8.666, de 21 de junho de 1993, e suas alterações. </w:t>
      </w:r>
    </w:p>
    <w:p w:rsidR="00000000" w:rsidDel="00000000" w:rsidP="00000000" w:rsidRDefault="00000000" w:rsidRPr="00000000" w14:paraId="000001F2">
      <w:pPr>
        <w:contextualSpacing w:val="0"/>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1F3">
      <w:pPr>
        <w:contextualSpacing w:val="0"/>
        <w:rPr>
          <w:rFonts w:ascii="Arial Narrow" w:cs="Arial Narrow" w:eastAsia="Arial Narrow" w:hAnsi="Arial Narrow"/>
        </w:rPr>
      </w:pPr>
      <w:r w:rsidDel="00000000" w:rsidR="00000000" w:rsidRPr="00000000">
        <w:rPr>
          <w:rFonts w:ascii="Arial Narrow" w:cs="Arial Narrow" w:eastAsia="Arial Narrow" w:hAnsi="Arial Narrow"/>
          <w:b w:val="0"/>
          <w:rtl w:val="0"/>
        </w:rPr>
        <w:t xml:space="preserve">CLÁUSULA DÉCIMA SEGUNDA - D</w:t>
      </w:r>
      <w:r w:rsidDel="00000000" w:rsidR="00000000" w:rsidRPr="00000000">
        <w:rPr>
          <w:rFonts w:ascii="Arial Narrow" w:cs="Arial Narrow" w:eastAsia="Arial Narrow" w:hAnsi="Arial Narrow"/>
          <w:rtl w:val="0"/>
        </w:rPr>
        <w:t xml:space="preserve">á-se ao presente contrato o valor mensal e valor total de R$ ____ (_____).</w:t>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CLÁUSULA DÉCIMA TERCEIRA - Fica eleito o foro da comarca de Barbacena (MG), como competente para solucionar eventuais pendências decorrentes do presente contrato, com renúncia a qualquer outro por mais privilegiado que seja ou venha a ser. </w:t>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 por estarem assim ajustados, assinam o presente instrumento em 2 (duas) vias de igual teor e forma, para um só efeito e declaram conhecer todas as Cláusulas contratadas. </w:t>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Ibertioga, ______ de _______________ de 2018.</w:t>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w:t>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Contratante</w:t>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w:t>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Contratado</w:t>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Testemunhas:</w:t>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 _____________________________________________________________</w:t>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CPF. ___________________________________________</w:t>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 _____________________________________________________________</w:t>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ANEXO III</w:t>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MODELO DA PROPOSTA DE PREÇOS</w:t>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À Prefeitura Municipal de Ibertioga - Comissão Permanente de Licitação.</w:t>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Licitação referente: Pregão Presencial nº 0/2018.</w:t>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Proponente: </w:t>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Razão Social _________________________________________________________ </w:t>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 CNPJ: ___________________ /__________ - ___ </w:t>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 Endereço ____________________________________________________________</w:t>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 Telefone_________________________________</w:t>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Assunto.....: PROPOSTA </w:t>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Sra. Pregoeira e Equipe de Apoio: </w:t>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Vimos apresentar por intermédio desta, a nossa proposta para a contratação de serviços técnicos especializados de assessoria e consultoria.</w:t>
      </w:r>
    </w:p>
    <w:tbl>
      <w:tblPr>
        <w:tblStyle w:val="Table5"/>
        <w:tblW w:w="8702.0" w:type="dxa"/>
        <w:jc w:val="center"/>
        <w:tblBorders>
          <w:top w:color="000000" w:space="0" w:sz="8"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00"/>
      </w:tblPr>
      <w:tblGrid>
        <w:gridCol w:w="677"/>
        <w:gridCol w:w="4717"/>
        <w:gridCol w:w="1271"/>
        <w:gridCol w:w="1101"/>
        <w:gridCol w:w="936"/>
        <w:tblGridChange w:id="0">
          <w:tblGrid>
            <w:gridCol w:w="677"/>
            <w:gridCol w:w="4717"/>
            <w:gridCol w:w="1271"/>
            <w:gridCol w:w="1101"/>
            <w:gridCol w:w="936"/>
          </w:tblGrid>
        </w:tblGridChange>
      </w:tblGrid>
      <w:tr>
        <w:tc>
          <w:tcPr/>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Item</w:t>
            </w:r>
          </w:p>
        </w:tc>
        <w:tc>
          <w:tcPr/>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Descrição do Objeto</w:t>
            </w:r>
          </w:p>
        </w:tc>
        <w:tc>
          <w:tcPr/>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Quantidade dos Serviços</w:t>
            </w:r>
          </w:p>
        </w:tc>
        <w:tc>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Valor Mensal R$</w:t>
            </w:r>
          </w:p>
        </w:tc>
        <w:tc>
          <w:tcPr/>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Valor Total R$</w:t>
            </w:r>
          </w:p>
        </w:tc>
      </w:tr>
      <w:tr>
        <w:tc>
          <w:tcPr/>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01</w:t>
            </w:r>
          </w:p>
        </w:tc>
        <w:tc>
          <w:tcPr/>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Coleta de resíduos hospitalares</w:t>
            </w:r>
          </w:p>
        </w:tc>
        <w:tc>
          <w:tcPr/>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150kg/mês </w:t>
            </w:r>
          </w:p>
        </w:tc>
        <w:tc>
          <w:tcPr/>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02</w:t>
            </w:r>
          </w:p>
        </w:tc>
        <w:tc>
          <w:tcPr/>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Excesso de resíduos hospitalares além de dos 150kg</w:t>
            </w:r>
          </w:p>
        </w:tc>
        <w:tc>
          <w:tcPr/>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Media de 60kg/mês </w:t>
            </w:r>
          </w:p>
        </w:tc>
        <w:tc>
          <w:tcPr/>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Cumpre-nos informar-lhes ainda que examinamos os documentos da licitação, inteirando-nos dos mesmos para elaboração da presente proposta. E em consonância aos referidos documentos, declaramos: </w:t>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1 - Que estamos cientes e concordamos com os Termos do Edital em epígrafe e das cláusulas da minuta do contrato em anexo; </w:t>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2 - Que o prazo de validade da presente proposta, contados a partir da data de abertura do conjunto proposta, é de 60 (sessenta) dias; </w:t>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3 - Que nos preços apresentados já estão contemplados todos os impostos e ou descontos ou vantagens. </w:t>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LOCAL E DATA. ___________________, _____ de _______________________2018.</w:t>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Nome e Assinatura. </w:t>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Obs.: O preenchimento do presente anexo acarretará a conformidade da proposta da licitante com todas as características do objeto e exigências constantes no edital. </w:t>
      </w:r>
      <w:r w:rsidDel="00000000" w:rsidR="00000000" w:rsidRPr="00000000">
        <w:rPr>
          <w:rtl w:val="0"/>
        </w:rPr>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ANEXO IV</w:t>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PROCESSO LICITATÓRIO Nº 00/2018</w:t>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PREGÃO PRESENCIAL N.º 00/2018</w:t>
      </w:r>
      <w:r w:rsidDel="00000000" w:rsidR="00000000" w:rsidRPr="00000000">
        <w:rPr>
          <w:rtl w:val="0"/>
        </w:rPr>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MODELO DE CREDENCIAMENTO</w:t>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Através do presente, credenciamos o(a) Sr.(a) ________________, portador(a) da cédula de identidade nº __________ e do CPF nº _______________, a participar da licitação instaurada pelo Município de Ibertioga-MG, na modalidade de Pregão Presencial, nº 00/2018, na qualidade de REPRESENTANTE LEGAL, outorgando-lhe plenos poderes para pronunciar-se em nome da empresa ___________________, CNPJ nº ___________/ ________-____, bem como formular propostas e praticar todos os demais atos inerentes ao certame. </w:t>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Local e data. ___________________, ___ de ____________________ 2018.</w:t>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 </w:t>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Nome do dirigente da empresa </w:t>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w:t>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Assinatura do(s) dirigente(s) da empresa </w:t>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(firma reconhecida)</w:t>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ANEXO V</w:t>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4">
      <w:pPr>
        <w:pStyle w:val="Heading1"/>
        <w:contextualSpacing w:val="0"/>
        <w:jc w:val="center"/>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DECLARAÇÃO DE INEXISTÊNCIA DE FATO IMPEDITIVO</w:t>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PROCESSO LICITATÓRIO Nº 00/2018</w:t>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PREGÃO PRESENCIAL N.º 0/2018</w:t>
      </w:r>
      <w:r w:rsidDel="00000000" w:rsidR="00000000" w:rsidRPr="00000000">
        <w:rPr>
          <w:rtl w:val="0"/>
        </w:rPr>
      </w:r>
    </w:p>
    <w:p w:rsidR="00000000" w:rsidDel="00000000" w:rsidP="00000000" w:rsidRDefault="00000000" w:rsidRPr="00000000" w14:paraId="0000025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5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5A">
      <w:pPr>
        <w:spacing w:line="36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(Nome da Empresa) _________________, CNPJ/CPF n.º______________sediada na _________________, (Endereço Completo), declara, sob as penas da lei, que até a presente data não existem fatos impeditivos para sua habilitação no presente processo licitatório, ciente da obrigatoriedade de declarar ocorrências posteriores.</w:t>
      </w:r>
    </w:p>
    <w:p w:rsidR="00000000" w:rsidDel="00000000" w:rsidP="00000000" w:rsidRDefault="00000000" w:rsidRPr="00000000" w14:paraId="0000025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5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 ____ de _______________ de 2018.</w:t>
      </w:r>
    </w:p>
    <w:p w:rsidR="00000000" w:rsidDel="00000000" w:rsidP="00000000" w:rsidRDefault="00000000" w:rsidRPr="00000000" w14:paraId="0000025D">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5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_______________________________________________</w:t>
      </w:r>
    </w:p>
    <w:p w:rsidR="00000000" w:rsidDel="00000000" w:rsidP="00000000" w:rsidRDefault="00000000" w:rsidRPr="00000000" w14:paraId="0000025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(Nome completo do declarante)</w:t>
      </w:r>
    </w:p>
    <w:p w:rsidR="00000000" w:rsidDel="00000000" w:rsidP="00000000" w:rsidRDefault="00000000" w:rsidRPr="00000000" w14:paraId="0000026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6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_______________________________________________</w:t>
      </w:r>
    </w:p>
    <w:p w:rsidR="00000000" w:rsidDel="00000000" w:rsidP="00000000" w:rsidRDefault="00000000" w:rsidRPr="00000000" w14:paraId="0000026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(N.º da CI ou CPF do declarante)</w:t>
      </w:r>
    </w:p>
    <w:p w:rsidR="00000000" w:rsidDel="00000000" w:rsidP="00000000" w:rsidRDefault="00000000" w:rsidRPr="00000000" w14:paraId="0000026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6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_______________________________________________</w:t>
      </w:r>
    </w:p>
    <w:p w:rsidR="00000000" w:rsidDel="00000000" w:rsidP="00000000" w:rsidRDefault="00000000" w:rsidRPr="00000000" w14:paraId="0000026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(Assinatura do declarante)</w:t>
      </w:r>
    </w:p>
    <w:p w:rsidR="00000000" w:rsidDel="00000000" w:rsidP="00000000" w:rsidRDefault="00000000" w:rsidRPr="00000000" w14:paraId="0000026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6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6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6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6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6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6C">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6D">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6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6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7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7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7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7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7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7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7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7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78">
      <w:pPr>
        <w:contextualSpacing w:val="0"/>
        <w:jc w:val="center"/>
        <w:rPr>
          <w:rFonts w:ascii="Arial Narrow" w:cs="Arial Narrow" w:eastAsia="Arial Narrow" w:hAnsi="Arial Narrow"/>
          <w:b w:val="0"/>
        </w:rPr>
      </w:pPr>
      <w:r w:rsidDel="00000000" w:rsidR="00000000" w:rsidRPr="00000000">
        <w:rPr>
          <w:rFonts w:ascii="Arial Narrow" w:cs="Arial Narrow" w:eastAsia="Arial Narrow" w:hAnsi="Arial Narrow"/>
          <w:rtl w:val="0"/>
        </w:rPr>
        <w:t xml:space="preserve">ANEXO VI</w:t>
      </w:r>
      <w:r w:rsidDel="00000000" w:rsidR="00000000" w:rsidRPr="00000000">
        <w:rPr>
          <w:rtl w:val="0"/>
        </w:rPr>
      </w:r>
    </w:p>
    <w:p w:rsidR="00000000" w:rsidDel="00000000" w:rsidP="00000000" w:rsidRDefault="00000000" w:rsidRPr="00000000" w14:paraId="00000279">
      <w:pPr>
        <w:pStyle w:val="Title"/>
        <w:contextualSpacing w:val="0"/>
        <w:jc w:val="left"/>
        <w:rPr>
          <w:rFonts w:ascii="Arial Narrow" w:cs="Arial Narrow" w:eastAsia="Arial Narrow" w:hAnsi="Arial Narrow"/>
          <w:b w:val="0"/>
          <w:sz w:val="24"/>
          <w:szCs w:val="24"/>
        </w:rPr>
      </w:pPr>
      <w:r w:rsidDel="00000000" w:rsidR="00000000" w:rsidRPr="00000000">
        <w:rPr>
          <w:rtl w:val="0"/>
        </w:rPr>
      </w:r>
    </w:p>
    <w:p w:rsidR="00000000" w:rsidDel="00000000" w:rsidP="00000000" w:rsidRDefault="00000000" w:rsidRPr="00000000" w14:paraId="0000027A">
      <w:pPr>
        <w:pStyle w:val="Heading2"/>
        <w:spacing w:before="0" w:lineRule="auto"/>
        <w:contextualSpacing w:val="0"/>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MODELO DE DECLARAÇÃO EMPREGADOR</w:t>
      </w:r>
    </w:p>
    <w:p w:rsidR="00000000" w:rsidDel="00000000" w:rsidP="00000000" w:rsidRDefault="00000000" w:rsidRPr="00000000" w14:paraId="0000027B">
      <w:pPr>
        <w:contextualSpacing w:val="0"/>
        <w:rPr/>
      </w:pPr>
      <w:r w:rsidDel="00000000" w:rsidR="00000000" w:rsidRPr="00000000">
        <w:rPr>
          <w:rtl w:val="0"/>
        </w:rPr>
      </w:r>
    </w:p>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PROCESSO LICITATÓRIO Nº 0/2018</w:t>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PREGÃO PRESENCIAL N.º 0/2018</w:t>
      </w:r>
      <w:r w:rsidDel="00000000" w:rsidR="00000000" w:rsidRPr="00000000">
        <w:rPr>
          <w:rtl w:val="0"/>
        </w:rPr>
      </w:r>
    </w:p>
    <w:p w:rsidR="00000000" w:rsidDel="00000000" w:rsidP="00000000" w:rsidRDefault="00000000" w:rsidRPr="00000000" w14:paraId="0000027E">
      <w:pPr>
        <w:pStyle w:val="Subtitle"/>
        <w:spacing w:before="120" w:lineRule="auto"/>
        <w:contextualSpacing w:val="0"/>
        <w:rPr>
          <w:rFonts w:ascii="Arial Narrow" w:cs="Arial Narrow" w:eastAsia="Arial Narrow" w:hAnsi="Arial Narrow"/>
          <w:b w:val="0"/>
          <w:sz w:val="24"/>
          <w:szCs w:val="24"/>
          <w:u w:val="single"/>
        </w:rPr>
      </w:pPr>
      <w:r w:rsidDel="00000000" w:rsidR="00000000" w:rsidRPr="00000000">
        <w:rPr>
          <w:rtl w:val="0"/>
        </w:rPr>
      </w:r>
    </w:p>
    <w:p w:rsidR="00000000" w:rsidDel="00000000" w:rsidP="00000000" w:rsidRDefault="00000000" w:rsidRPr="00000000" w14:paraId="0000027F">
      <w:pPr>
        <w:pStyle w:val="Subtitle"/>
        <w:spacing w:before="120" w:line="360" w:lineRule="auto"/>
        <w:contextualSpacing w:val="0"/>
        <w:jc w:val="both"/>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A empresa ......................., inscrita no CNPJ n.º .................., por intermédio de seu representante legal o(a) Sr(a) ..................................., portador da Carteira de Identidade n.º ................................... e do CPF n.º .........................., DECLARA, para fins do disposto no Inciso V do art. 27 da Lei 8.666, de 21 de junho de 1993, acrescido pela Lei nº 9.854, de 27 de outubro de 1999, que não emprega menor de dezoito anos em trabalho noturno, perigoso ou insalubre e não emprega menor de 16 (dezesseis) anos.</w:t>
      </w:r>
    </w:p>
    <w:p w:rsidR="00000000" w:rsidDel="00000000" w:rsidP="00000000" w:rsidRDefault="00000000" w:rsidRPr="00000000" w14:paraId="00000280">
      <w:pPr>
        <w:pStyle w:val="Subtitle"/>
        <w:spacing w:before="120" w:line="360" w:lineRule="auto"/>
        <w:contextualSpacing w:val="0"/>
        <w:jc w:val="both"/>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Ressalva: emprega menor, a partir de quatorze anos, na condição de aprendiz (    ).</w:t>
      </w:r>
    </w:p>
    <w:p w:rsidR="00000000" w:rsidDel="00000000" w:rsidP="00000000" w:rsidRDefault="00000000" w:rsidRPr="00000000" w14:paraId="00000281">
      <w:pPr>
        <w:pStyle w:val="Subtitle"/>
        <w:contextualSpacing w:val="0"/>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Local e data........................................................................................................</w:t>
      </w:r>
    </w:p>
    <w:p w:rsidR="00000000" w:rsidDel="00000000" w:rsidP="00000000" w:rsidRDefault="00000000" w:rsidRPr="00000000" w14:paraId="00000282">
      <w:pPr>
        <w:pStyle w:val="Subtitle"/>
        <w:spacing w:before="120" w:lineRule="auto"/>
        <w:contextualSpacing w:val="0"/>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w:t>
      </w:r>
    </w:p>
    <w:p w:rsidR="00000000" w:rsidDel="00000000" w:rsidP="00000000" w:rsidRDefault="00000000" w:rsidRPr="00000000" w14:paraId="00000283">
      <w:pPr>
        <w:pStyle w:val="Subtitle"/>
        <w:spacing w:before="0" w:lineRule="auto"/>
        <w:contextualSpacing w:val="0"/>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Assinatura e qualificação.</w:t>
      </w:r>
    </w:p>
    <w:p w:rsidR="00000000" w:rsidDel="00000000" w:rsidP="00000000" w:rsidRDefault="00000000" w:rsidRPr="00000000" w14:paraId="00000284">
      <w:pPr>
        <w:pStyle w:val="Subtitle"/>
        <w:spacing w:before="0" w:lineRule="auto"/>
        <w:contextualSpacing w:val="0"/>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(Representante legal).</w:t>
      </w:r>
    </w:p>
    <w:p w:rsidR="00000000" w:rsidDel="00000000" w:rsidP="00000000" w:rsidRDefault="00000000" w:rsidRPr="00000000" w14:paraId="00000285">
      <w:pPr>
        <w:pStyle w:val="Subtitle"/>
        <w:spacing w:before="120" w:lineRule="auto"/>
        <w:contextualSpacing w:val="0"/>
        <w:jc w:val="left"/>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(Observação: em caso afirmativo, assinalar a ressalva acima).</w:t>
      </w:r>
    </w:p>
    <w:p w:rsidR="00000000" w:rsidDel="00000000" w:rsidP="00000000" w:rsidRDefault="00000000" w:rsidRPr="00000000" w14:paraId="0000028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87">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288">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289">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28A">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28B">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28C">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28D">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28E">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28F">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290">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291">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292">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293">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294">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295">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296">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297">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298">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299">
      <w:pPr>
        <w:widowControl w:val="0"/>
        <w:ind w:right="0"/>
        <w:contextualSpacing w:val="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ANEXO - VII</w:t>
      </w:r>
    </w:p>
    <w:p w:rsidR="00000000" w:rsidDel="00000000" w:rsidP="00000000" w:rsidRDefault="00000000" w:rsidRPr="00000000" w14:paraId="0000029A">
      <w:pPr>
        <w:widowControl w:val="0"/>
        <w:ind w:right="0"/>
        <w:contextualSpacing w:val="0"/>
        <w:jc w:val="center"/>
        <w:rPr>
          <w:rFonts w:ascii="Arial Narrow" w:cs="Arial Narrow" w:eastAsia="Arial Narrow" w:hAnsi="Arial Narrow"/>
          <w:smallCaps w:val="1"/>
        </w:rPr>
      </w:pPr>
      <w:r w:rsidDel="00000000" w:rsidR="00000000" w:rsidRPr="00000000">
        <w:rPr>
          <w:rFonts w:ascii="Arial Narrow" w:cs="Arial Narrow" w:eastAsia="Arial Narrow" w:hAnsi="Arial Narrow"/>
          <w:smallCaps w:val="1"/>
          <w:rtl w:val="0"/>
        </w:rPr>
        <w:t xml:space="preserve">DECLARAÇÃO DE IDONEIDADE</w:t>
      </w:r>
    </w:p>
    <w:p w:rsidR="00000000" w:rsidDel="00000000" w:rsidP="00000000" w:rsidRDefault="00000000" w:rsidRPr="00000000" w14:paraId="0000029B">
      <w:pPr>
        <w:widowControl w:val="0"/>
        <w:ind w:right="0"/>
        <w:contextualSpacing w:val="0"/>
        <w:jc w:val="center"/>
        <w:rPr>
          <w:rFonts w:ascii="Arial Narrow" w:cs="Arial Narrow" w:eastAsia="Arial Narrow" w:hAnsi="Arial Narrow"/>
          <w:smallCaps w:val="1"/>
        </w:rPr>
      </w:pPr>
      <w:r w:rsidDel="00000000" w:rsidR="00000000" w:rsidRPr="00000000">
        <w:rPr>
          <w:rtl w:val="0"/>
        </w:rPr>
      </w:r>
    </w:p>
    <w:p w:rsidR="00000000" w:rsidDel="00000000" w:rsidP="00000000" w:rsidRDefault="00000000" w:rsidRPr="00000000" w14:paraId="0000029C">
      <w:pPr>
        <w:contextualSpacing w:val="0"/>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PROCESSO Nº 0/2018</w:t>
      </w:r>
    </w:p>
    <w:p w:rsidR="00000000" w:rsidDel="00000000" w:rsidP="00000000" w:rsidRDefault="00000000" w:rsidRPr="00000000" w14:paraId="0000029D">
      <w:pPr>
        <w:contextualSpacing w:val="0"/>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PREGÃO PRESENCIAL Nº 0/2018</w:t>
      </w:r>
    </w:p>
    <w:p w:rsidR="00000000" w:rsidDel="00000000" w:rsidP="00000000" w:rsidRDefault="00000000" w:rsidRPr="00000000" w14:paraId="0000029E">
      <w:pPr>
        <w:widowControl w:val="0"/>
        <w:ind w:right="0"/>
        <w:contextualSpacing w:val="0"/>
        <w:rPr>
          <w:rFonts w:ascii="Arial Narrow" w:cs="Arial Narrow" w:eastAsia="Arial Narrow" w:hAnsi="Arial Narrow"/>
          <w:smallCaps w:val="1"/>
        </w:rPr>
      </w:pPr>
      <w:r w:rsidDel="00000000" w:rsidR="00000000" w:rsidRPr="00000000">
        <w:rPr>
          <w:rtl w:val="0"/>
        </w:rPr>
      </w:r>
    </w:p>
    <w:p w:rsidR="00000000" w:rsidDel="00000000" w:rsidP="00000000" w:rsidRDefault="00000000" w:rsidRPr="00000000" w14:paraId="0000029F">
      <w:pPr>
        <w:widowControl w:val="0"/>
        <w:ind w:right="0"/>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 signatária da presente empresa _______________, inscrita no CNPJ sob o nº ___________________, em atendimento ao Pregão Presencial, nº 0/2018 da Prefeitura Municipal de Ibertioga, pela presente DECLARA, para todos os fins de direito que não foi declarado inidôneo para licitar ou contratar com o Poder Público, em qualquer de suas esferas.</w:t>
      </w:r>
    </w:p>
    <w:p w:rsidR="00000000" w:rsidDel="00000000" w:rsidP="00000000" w:rsidRDefault="00000000" w:rsidRPr="00000000" w14:paraId="000002A1">
      <w:pPr>
        <w:ind w:right="0"/>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A2">
      <w:pPr>
        <w:widowControl w:val="0"/>
        <w:ind w:right="0"/>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Declara ainda que concorda com as condições estabelecidas no Edital e seus anexos.</w:t>
      </w:r>
    </w:p>
    <w:p w:rsidR="00000000" w:rsidDel="00000000" w:rsidP="00000000" w:rsidRDefault="00000000" w:rsidRPr="00000000" w14:paraId="000002A3">
      <w:pPr>
        <w:widowControl w:val="0"/>
        <w:ind w:right="0"/>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A4">
      <w:pPr>
        <w:widowControl w:val="0"/>
        <w:ind w:right="0"/>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 em _____ de _____________ de 2018.</w:t>
      </w:r>
    </w:p>
    <w:p w:rsidR="00000000" w:rsidDel="00000000" w:rsidP="00000000" w:rsidRDefault="00000000" w:rsidRPr="00000000" w14:paraId="000002A6">
      <w:pPr>
        <w:ind w:right="0"/>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A7">
      <w:pPr>
        <w:ind w:right="0"/>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A8">
      <w:pPr>
        <w:ind w:right="0"/>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A9">
      <w:pPr>
        <w:ind w:right="0"/>
        <w:contextualSpacing w:val="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w:t>
      </w:r>
    </w:p>
    <w:p w:rsidR="00000000" w:rsidDel="00000000" w:rsidP="00000000" w:rsidRDefault="00000000" w:rsidRPr="00000000" w14:paraId="000002AA">
      <w:pPr>
        <w:widowControl w:val="0"/>
        <w:ind w:right="0"/>
        <w:contextualSpacing w:val="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(assinatura do representante legal da empresa proponente)</w:t>
      </w:r>
    </w:p>
    <w:p w:rsidR="00000000" w:rsidDel="00000000" w:rsidP="00000000" w:rsidRDefault="00000000" w:rsidRPr="00000000" w14:paraId="000002AB">
      <w:pPr>
        <w:widowControl w:val="0"/>
        <w:ind w:right="0"/>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AC">
      <w:pPr>
        <w:widowControl w:val="0"/>
        <w:ind w:right="0"/>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Nome do representante legal:</w:t>
      </w:r>
    </w:p>
    <w:p w:rsidR="00000000" w:rsidDel="00000000" w:rsidP="00000000" w:rsidRDefault="00000000" w:rsidRPr="00000000" w14:paraId="000002AD">
      <w:pPr>
        <w:widowControl w:val="0"/>
        <w:ind w:right="0"/>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Cargo:</w:t>
      </w:r>
    </w:p>
    <w:p w:rsidR="00000000" w:rsidDel="00000000" w:rsidP="00000000" w:rsidRDefault="00000000" w:rsidRPr="00000000" w14:paraId="000002AE">
      <w:pPr>
        <w:widowControl w:val="0"/>
        <w:ind w:right="0"/>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RG e/ou CPF:</w:t>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0">
      <w:pPr>
        <w:contextualSpacing w:val="0"/>
        <w:jc w:val="center"/>
        <w:rPr>
          <w:rFonts w:ascii="Arial Narrow" w:cs="Arial Narrow" w:eastAsia="Arial Narrow" w:hAnsi="Arial Narrow"/>
          <w:b w:val="0"/>
        </w:rPr>
      </w:pPr>
      <w:r w:rsidDel="00000000" w:rsidR="00000000" w:rsidRPr="00000000">
        <w:rPr>
          <w:rtl w:val="0"/>
        </w:rPr>
      </w:r>
    </w:p>
    <w:sectPr>
      <w:headerReference r:id="rId6" w:type="default"/>
      <w:footerReference r:id="rId7" w:type="default"/>
      <w:pgSz w:h="15842" w:w="12242"/>
      <w:pgMar w:bottom="1418" w:top="2552" w:left="1418" w:right="1185" w:header="567"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5429250" cy="6858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429250" cy="685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b w:val="1"/>
      </w:rPr>
    </w:lvl>
    <w:lvl w:ilvl="1">
      <w:start w:val="1"/>
      <w:numFmt w:val="decimal"/>
      <w:lvlText w:val="%1.%2."/>
      <w:lvlJc w:val="left"/>
      <w:pPr>
        <w:ind w:left="1142" w:hanging="432"/>
      </w:pPr>
      <w:rPr>
        <w:b w:val="0"/>
        <w:i w:val="0"/>
        <w:color w:val="000000"/>
      </w:rPr>
    </w:lvl>
    <w:lvl w:ilvl="2">
      <w:start w:val="1"/>
      <w:numFmt w:val="decimal"/>
      <w:lvlText w:val="%1.%2.%3."/>
      <w:lvlJc w:val="left"/>
      <w:pPr>
        <w:ind w:left="2206" w:hanging="504"/>
      </w:pPr>
      <w:rPr>
        <w:b w:val="0"/>
        <w:i w:val="0"/>
        <w:color w:val="000000"/>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decimal"/>
      <w:lvlText w:val="%1."/>
      <w:lvlJc w:val="left"/>
      <w:pPr>
        <w:ind w:left="360" w:hanging="360"/>
      </w:pPr>
      <w:rPr/>
    </w:lvl>
    <w:lvl w:ilvl="1">
      <w:start w:val="1"/>
      <w:numFmt w:val="decimal"/>
      <w:lvlText w:val="%1.%2."/>
      <w:lvlJc w:val="left"/>
      <w:pPr>
        <w:ind w:left="858" w:hanging="432.00000000000006"/>
      </w:pPr>
      <w:rPr>
        <w:b w:val="0"/>
        <w:i w:val="0"/>
        <w:strike w:val="0"/>
        <w:color w:val="000000"/>
      </w:rPr>
    </w:lvl>
    <w:lvl w:ilvl="2">
      <w:start w:val="1"/>
      <w:numFmt w:val="decimal"/>
      <w:lvlText w:val="%1.%2.%3."/>
      <w:lvlJc w:val="left"/>
      <w:pPr>
        <w:ind w:left="1922" w:hanging="504.0000000000002"/>
      </w:pPr>
      <w:rPr>
        <w:sz w:val="20"/>
        <w:szCs w:val="20"/>
      </w:rPr>
    </w:lvl>
    <w:lvl w:ilvl="3">
      <w:start w:val="1"/>
      <w:numFmt w:val="decimal"/>
      <w:lvlText w:val="%1.%2.%3.%4."/>
      <w:lvlJc w:val="left"/>
      <w:pPr>
        <w:ind w:left="1728" w:hanging="647.9999999999998"/>
      </w:pPr>
      <w:rPr>
        <w:i w:val="0"/>
        <w:color w:val="000000"/>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9"/>
      <w:numFmt w:val="decimal"/>
      <w:lvlText w:val="%1"/>
      <w:lvlJc w:val="left"/>
      <w:pPr>
        <w:ind w:left="360" w:hanging="360"/>
      </w:pPr>
      <w:rPr/>
    </w:lvl>
    <w:lvl w:ilvl="1">
      <w:start w:val="2"/>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pt-B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8"/>
      <w:szCs w:val="28"/>
    </w:rPr>
  </w:style>
  <w:style w:type="paragraph" w:styleId="Heading2">
    <w:name w:val="heading 2"/>
    <w:basedOn w:val="Normal"/>
    <w:next w:val="Normal"/>
    <w:pPr>
      <w:keepNext w:val="1"/>
      <w:spacing w:before="120" w:lineRule="auto"/>
      <w:jc w:val="center"/>
    </w:pPr>
    <w:rPr>
      <w:rFonts w:ascii="Arial" w:cs="Arial" w:eastAsia="Arial" w:hAnsi="Arial"/>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spacing w:before="120" w:lineRule="auto"/>
      <w:jc w:val="center"/>
    </w:pPr>
    <w:rPr>
      <w:rFonts w:ascii="Arial" w:cs="Arial" w:eastAsia="Arial" w:hAnsi="Arial"/>
      <w:b w:val="1"/>
      <w:sz w:val="40"/>
      <w:szCs w:val="40"/>
    </w:rPr>
  </w:style>
  <w:style w:type="paragraph" w:styleId="Subtitle">
    <w:name w:val="Subtitle"/>
    <w:basedOn w:val="Normal"/>
    <w:next w:val="Normal"/>
    <w:pPr>
      <w:spacing w:before="480" w:lineRule="auto"/>
      <w:jc w:val="center"/>
    </w:pPr>
    <w:rPr>
      <w:rFonts w:ascii="Arial" w:cs="Arial" w:eastAsia="Arial" w:hAnsi="Arial"/>
      <w:b w:val="1"/>
      <w:sz w:val="36"/>
      <w:szCs w:val="36"/>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pPr>
      <w:spacing w:after="0" w:line="240" w:lineRule="auto"/>
      <w:jc w:val="both"/>
    </w:pPr>
    <w:rPr>
      <w:color w:val="00000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jc w:val="both"/>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5">
    <w:basedOn w:val="TableNormal"/>
    <w:pPr>
      <w:spacing w:after="0" w:line="240" w:lineRule="auto"/>
      <w:jc w:val="both"/>
    </w:pPr>
    <w:rPr>
      <w:color w:val="00000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