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15" w:rsidRDefault="00292015" w:rsidP="00292015">
      <w:pPr>
        <w:pStyle w:val="Default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95350" cy="695325"/>
            <wp:effectExtent l="19050" t="0" r="0" b="0"/>
            <wp:docPr id="1" name="Imagem 1" descr="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DC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015" w:rsidRDefault="00292015" w:rsidP="00292015">
      <w:pPr>
        <w:pStyle w:val="Default"/>
        <w:jc w:val="center"/>
        <w:rPr>
          <w:sz w:val="28"/>
          <w:szCs w:val="28"/>
        </w:rPr>
      </w:pPr>
    </w:p>
    <w:p w:rsidR="00292015" w:rsidRPr="00556FF0" w:rsidRDefault="00292015" w:rsidP="00292015">
      <w:pPr>
        <w:pStyle w:val="Default"/>
        <w:jc w:val="center"/>
        <w:rPr>
          <w:sz w:val="28"/>
          <w:szCs w:val="28"/>
        </w:rPr>
      </w:pPr>
    </w:p>
    <w:p w:rsidR="00292015" w:rsidRPr="00556FF0" w:rsidRDefault="00292015" w:rsidP="00292015">
      <w:pPr>
        <w:pStyle w:val="Ttul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6FF0">
        <w:rPr>
          <w:rFonts w:ascii="Times New Roman" w:hAnsi="Times New Roman" w:cs="Times New Roman"/>
          <w:b/>
          <w:color w:val="000000"/>
          <w:sz w:val="28"/>
          <w:szCs w:val="28"/>
        </w:rPr>
        <w:t>CONSELHO MUNICIPAL DOS DIREITOS DA CRIANÇA E DO ADOLESCENTE</w:t>
      </w:r>
    </w:p>
    <w:p w:rsidR="00292015" w:rsidRPr="00556FF0" w:rsidRDefault="00292015" w:rsidP="002920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6FF0">
        <w:rPr>
          <w:rFonts w:ascii="Times New Roman" w:hAnsi="Times New Roman" w:cs="Times New Roman"/>
          <w:b/>
          <w:color w:val="000000"/>
          <w:sz w:val="28"/>
          <w:szCs w:val="28"/>
        </w:rPr>
        <w:t>CMDCA</w:t>
      </w:r>
    </w:p>
    <w:p w:rsidR="00292015" w:rsidRPr="00556FF0" w:rsidRDefault="00292015" w:rsidP="002920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92015" w:rsidRPr="00556FF0" w:rsidRDefault="00292015" w:rsidP="00292015">
      <w:pPr>
        <w:pStyle w:val="Ttul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Edital nº 01/2016</w:t>
      </w:r>
      <w:r w:rsidRPr="00556FF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- CMDCA</w:t>
      </w:r>
    </w:p>
    <w:p w:rsidR="00292015" w:rsidRPr="00556FF0" w:rsidRDefault="00292015" w:rsidP="00292015">
      <w:pPr>
        <w:pStyle w:val="Ttul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56FF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ELEIÇÃO DO CONSELHO TUTELAR</w:t>
      </w:r>
    </w:p>
    <w:p w:rsidR="00292015" w:rsidRDefault="00292015" w:rsidP="00FE4C4B">
      <w:pPr>
        <w:rPr>
          <w:rFonts w:ascii="Times New Roman" w:hAnsi="Times New Roman" w:cs="Times New Roman"/>
          <w:b/>
          <w:sz w:val="28"/>
          <w:szCs w:val="28"/>
        </w:rPr>
      </w:pPr>
    </w:p>
    <w:p w:rsidR="00292015" w:rsidRPr="00FE4C4B" w:rsidRDefault="00557C8C" w:rsidP="00FE4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Agendamento da Avaliação Psicológica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535"/>
        <w:gridCol w:w="2941"/>
      </w:tblGrid>
      <w:tr w:rsidR="003626D3" w:rsidRPr="00556FF0" w:rsidTr="003626D3">
        <w:tc>
          <w:tcPr>
            <w:tcW w:w="3168" w:type="dxa"/>
            <w:shd w:val="clear" w:color="auto" w:fill="auto"/>
          </w:tcPr>
          <w:p w:rsidR="003626D3" w:rsidRPr="00BB3C29" w:rsidRDefault="003626D3" w:rsidP="00557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B3C29">
              <w:rPr>
                <w:rFonts w:ascii="Times New Roman" w:hAnsi="Times New Roman" w:cs="Times New Roman"/>
                <w:b/>
                <w:sz w:val="25"/>
                <w:szCs w:val="25"/>
              </w:rPr>
              <w:t>Número de Inscrição</w:t>
            </w:r>
          </w:p>
        </w:tc>
        <w:tc>
          <w:tcPr>
            <w:tcW w:w="2535" w:type="dxa"/>
            <w:shd w:val="clear" w:color="auto" w:fill="auto"/>
          </w:tcPr>
          <w:p w:rsidR="003626D3" w:rsidRPr="00BB3C29" w:rsidRDefault="00B87CD2" w:rsidP="00557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Data</w:t>
            </w:r>
          </w:p>
        </w:tc>
        <w:tc>
          <w:tcPr>
            <w:tcW w:w="2941" w:type="dxa"/>
            <w:shd w:val="clear" w:color="auto" w:fill="auto"/>
          </w:tcPr>
          <w:p w:rsidR="003626D3" w:rsidRPr="00BB3C29" w:rsidRDefault="00B87CD2" w:rsidP="00557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Horário</w:t>
            </w:r>
          </w:p>
        </w:tc>
      </w:tr>
      <w:tr w:rsidR="003626D3" w:rsidRPr="00556FF0" w:rsidTr="003626D3">
        <w:tc>
          <w:tcPr>
            <w:tcW w:w="3168" w:type="dxa"/>
            <w:shd w:val="clear" w:color="auto" w:fill="auto"/>
          </w:tcPr>
          <w:p w:rsidR="003626D3" w:rsidRPr="00BB3C29" w:rsidRDefault="003626D3" w:rsidP="00557C8C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3C29">
              <w:rPr>
                <w:rFonts w:ascii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2535" w:type="dxa"/>
            <w:shd w:val="clear" w:color="auto" w:fill="auto"/>
          </w:tcPr>
          <w:p w:rsidR="003626D3" w:rsidRPr="00BB3C29" w:rsidRDefault="00B87CD2" w:rsidP="00557C8C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11/07/2016</w:t>
            </w:r>
          </w:p>
        </w:tc>
        <w:tc>
          <w:tcPr>
            <w:tcW w:w="2941" w:type="dxa"/>
            <w:shd w:val="clear" w:color="auto" w:fill="auto"/>
          </w:tcPr>
          <w:p w:rsidR="003626D3" w:rsidRPr="00BB3C29" w:rsidRDefault="00B87CD2" w:rsidP="00557C8C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15:00h</w:t>
            </w:r>
          </w:p>
        </w:tc>
      </w:tr>
      <w:tr w:rsidR="003626D3" w:rsidRPr="00556FF0" w:rsidTr="003626D3">
        <w:tc>
          <w:tcPr>
            <w:tcW w:w="3168" w:type="dxa"/>
            <w:shd w:val="clear" w:color="auto" w:fill="auto"/>
          </w:tcPr>
          <w:p w:rsidR="003626D3" w:rsidRPr="00BB3C29" w:rsidRDefault="003626D3" w:rsidP="00557C8C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3C29">
              <w:rPr>
                <w:rFonts w:ascii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2535" w:type="dxa"/>
            <w:shd w:val="clear" w:color="auto" w:fill="auto"/>
          </w:tcPr>
          <w:p w:rsidR="003626D3" w:rsidRPr="00BB3C29" w:rsidRDefault="00B87CD2" w:rsidP="00557C8C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12/07/2016</w:t>
            </w:r>
          </w:p>
        </w:tc>
        <w:tc>
          <w:tcPr>
            <w:tcW w:w="2941" w:type="dxa"/>
            <w:shd w:val="clear" w:color="auto" w:fill="auto"/>
          </w:tcPr>
          <w:p w:rsidR="003626D3" w:rsidRPr="00BB3C29" w:rsidRDefault="00B87CD2" w:rsidP="00557C8C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15:00h</w:t>
            </w:r>
          </w:p>
        </w:tc>
      </w:tr>
      <w:tr w:rsidR="003626D3" w:rsidRPr="00556FF0" w:rsidTr="003626D3">
        <w:tc>
          <w:tcPr>
            <w:tcW w:w="3168" w:type="dxa"/>
            <w:shd w:val="clear" w:color="auto" w:fill="auto"/>
          </w:tcPr>
          <w:p w:rsidR="003626D3" w:rsidRPr="00BB3C29" w:rsidRDefault="003626D3" w:rsidP="00557C8C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3C29">
              <w:rPr>
                <w:rFonts w:ascii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2535" w:type="dxa"/>
            <w:shd w:val="clear" w:color="auto" w:fill="auto"/>
          </w:tcPr>
          <w:p w:rsidR="003626D3" w:rsidRPr="00BB3C29" w:rsidRDefault="00B87CD2" w:rsidP="005B3E4C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13/07/2016</w:t>
            </w:r>
          </w:p>
        </w:tc>
        <w:tc>
          <w:tcPr>
            <w:tcW w:w="2941" w:type="dxa"/>
            <w:shd w:val="clear" w:color="auto" w:fill="auto"/>
          </w:tcPr>
          <w:p w:rsidR="003626D3" w:rsidRPr="00BB3C29" w:rsidRDefault="00B87CD2" w:rsidP="005B3E4C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08:00h</w:t>
            </w:r>
          </w:p>
        </w:tc>
      </w:tr>
      <w:tr w:rsidR="003626D3" w:rsidRPr="00556FF0" w:rsidTr="003626D3">
        <w:tc>
          <w:tcPr>
            <w:tcW w:w="3168" w:type="dxa"/>
            <w:shd w:val="clear" w:color="auto" w:fill="auto"/>
          </w:tcPr>
          <w:p w:rsidR="003626D3" w:rsidRPr="00BB3C29" w:rsidRDefault="003626D3" w:rsidP="00557C8C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3C29">
              <w:rPr>
                <w:rFonts w:ascii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2535" w:type="dxa"/>
            <w:shd w:val="clear" w:color="auto" w:fill="auto"/>
          </w:tcPr>
          <w:p w:rsidR="003626D3" w:rsidRPr="00BB3C29" w:rsidRDefault="00B87CD2" w:rsidP="005B3E4C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13/07/2016</w:t>
            </w:r>
          </w:p>
        </w:tc>
        <w:tc>
          <w:tcPr>
            <w:tcW w:w="2941" w:type="dxa"/>
            <w:shd w:val="clear" w:color="auto" w:fill="auto"/>
          </w:tcPr>
          <w:p w:rsidR="003626D3" w:rsidRPr="00BB3C29" w:rsidRDefault="00B87CD2" w:rsidP="005B3E4C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14:00h</w:t>
            </w:r>
          </w:p>
        </w:tc>
      </w:tr>
      <w:tr w:rsidR="003626D3" w:rsidRPr="00556FF0" w:rsidTr="003626D3">
        <w:tc>
          <w:tcPr>
            <w:tcW w:w="3168" w:type="dxa"/>
            <w:shd w:val="clear" w:color="auto" w:fill="auto"/>
          </w:tcPr>
          <w:p w:rsidR="003626D3" w:rsidRPr="00BB3C29" w:rsidRDefault="00B87CD2" w:rsidP="00557C8C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09</w:t>
            </w:r>
          </w:p>
        </w:tc>
        <w:tc>
          <w:tcPr>
            <w:tcW w:w="2535" w:type="dxa"/>
            <w:shd w:val="clear" w:color="auto" w:fill="auto"/>
          </w:tcPr>
          <w:p w:rsidR="003626D3" w:rsidRPr="00BB3C29" w:rsidRDefault="00B87CD2" w:rsidP="005B3E4C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15/07/2016</w:t>
            </w:r>
          </w:p>
        </w:tc>
        <w:tc>
          <w:tcPr>
            <w:tcW w:w="2941" w:type="dxa"/>
            <w:shd w:val="clear" w:color="auto" w:fill="auto"/>
          </w:tcPr>
          <w:p w:rsidR="003626D3" w:rsidRPr="00BB3C29" w:rsidRDefault="00B87CD2" w:rsidP="005B3E4C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14:00h</w:t>
            </w:r>
          </w:p>
        </w:tc>
      </w:tr>
      <w:tr w:rsidR="003626D3" w:rsidRPr="00556FF0" w:rsidTr="003626D3">
        <w:tc>
          <w:tcPr>
            <w:tcW w:w="3168" w:type="dxa"/>
            <w:shd w:val="clear" w:color="auto" w:fill="auto"/>
          </w:tcPr>
          <w:p w:rsidR="003626D3" w:rsidRPr="00BB3C29" w:rsidRDefault="00B87CD2" w:rsidP="00557C8C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535" w:type="dxa"/>
            <w:shd w:val="clear" w:color="auto" w:fill="auto"/>
          </w:tcPr>
          <w:p w:rsidR="003626D3" w:rsidRPr="00BB3C29" w:rsidRDefault="00B87CD2" w:rsidP="005B3E4C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15/07/2016</w:t>
            </w:r>
          </w:p>
        </w:tc>
        <w:tc>
          <w:tcPr>
            <w:tcW w:w="2941" w:type="dxa"/>
            <w:shd w:val="clear" w:color="auto" w:fill="auto"/>
          </w:tcPr>
          <w:p w:rsidR="003626D3" w:rsidRPr="00BB3C29" w:rsidRDefault="00B87CD2" w:rsidP="005B3E4C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16:00h </w:t>
            </w:r>
          </w:p>
        </w:tc>
      </w:tr>
    </w:tbl>
    <w:p w:rsidR="00132894" w:rsidRDefault="00132894">
      <w:pPr>
        <w:rPr>
          <w:rFonts w:ascii="Times New Roman" w:hAnsi="Times New Roman" w:cs="Times New Roman"/>
          <w:sz w:val="24"/>
          <w:szCs w:val="24"/>
        </w:rPr>
      </w:pPr>
    </w:p>
    <w:p w:rsidR="00132894" w:rsidRPr="00711758" w:rsidRDefault="00A81DDE" w:rsidP="00FE4C4B">
      <w:pPr>
        <w:tabs>
          <w:tab w:val="left" w:pos="29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avaliações Psicológicas ocorrerão no CETPSI – </w:t>
      </w:r>
      <w:r w:rsidRPr="00711758">
        <w:rPr>
          <w:rFonts w:ascii="Times New Roman" w:hAnsi="Times New Roman" w:cs="Times New Roman"/>
          <w:b/>
          <w:sz w:val="24"/>
          <w:szCs w:val="24"/>
        </w:rPr>
        <w:t>Centro de Tratamento Psicológico Ltda.</w:t>
      </w:r>
    </w:p>
    <w:p w:rsidR="00A81DDE" w:rsidRDefault="00A81DDE" w:rsidP="00FE4C4B">
      <w:p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Rua: Marechal Deodoro n°06 – Edifício Mário Vitoretti – Sala 316, Centro, Barbacena/MG </w:t>
      </w:r>
    </w:p>
    <w:p w:rsidR="00711758" w:rsidRDefault="00A81DDE" w:rsidP="00FE4C4B">
      <w:p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(32)3331-2277</w:t>
      </w:r>
    </w:p>
    <w:p w:rsidR="00FE4C4B" w:rsidRDefault="00FE4C4B" w:rsidP="00FE4C4B">
      <w:p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candidatos deverão comparecer à Clínica com 15 minutos de antecedência do horário marcado munidos de documento de identificação com foto. O CMDCA não se responsabiliza por qualquer atraso por parte dos candidatos. Não haverá em hipótese alguma segunda chamada da Avaliação Psicológica.</w:t>
      </w:r>
    </w:p>
    <w:p w:rsidR="00711758" w:rsidRDefault="00711758" w:rsidP="00711758">
      <w:pPr>
        <w:rPr>
          <w:rFonts w:ascii="Times New Roman" w:hAnsi="Times New Roman" w:cs="Times New Roman"/>
          <w:sz w:val="24"/>
          <w:szCs w:val="24"/>
        </w:rPr>
      </w:pPr>
    </w:p>
    <w:p w:rsidR="00711758" w:rsidRPr="00326AD1" w:rsidRDefault="00711758" w:rsidP="00711758">
      <w:pPr>
        <w:tabs>
          <w:tab w:val="left" w:pos="33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Adriana Aparecida do Nascimento</w:t>
      </w:r>
    </w:p>
    <w:p w:rsidR="00711758" w:rsidRPr="00DF0CC9" w:rsidRDefault="00711758" w:rsidP="00DF0CC9">
      <w:pPr>
        <w:jc w:val="center"/>
        <w:rPr>
          <w:rFonts w:ascii="Times New Roman" w:hAnsi="Times New Roman" w:cs="Times New Roman"/>
        </w:rPr>
      </w:pPr>
      <w:r w:rsidRPr="00326AD1">
        <w:rPr>
          <w:rFonts w:ascii="Times New Roman" w:hAnsi="Times New Roman" w:cs="Times New Roman"/>
        </w:rPr>
        <w:t>Presidente do CMDCA</w:t>
      </w:r>
    </w:p>
    <w:sectPr w:rsidR="00711758" w:rsidRPr="00DF0CC9" w:rsidSect="00FE4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0D1" w:rsidRDefault="008E10D1" w:rsidP="00711758">
      <w:pPr>
        <w:spacing w:after="0" w:line="240" w:lineRule="auto"/>
      </w:pPr>
      <w:r>
        <w:separator/>
      </w:r>
    </w:p>
  </w:endnote>
  <w:endnote w:type="continuationSeparator" w:id="1">
    <w:p w:rsidR="008E10D1" w:rsidRDefault="008E10D1" w:rsidP="0071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58" w:rsidRDefault="0071175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58" w:rsidRDefault="0071175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58" w:rsidRDefault="0071175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0D1" w:rsidRDefault="008E10D1" w:rsidP="00711758">
      <w:pPr>
        <w:spacing w:after="0" w:line="240" w:lineRule="auto"/>
      </w:pPr>
      <w:r>
        <w:separator/>
      </w:r>
    </w:p>
  </w:footnote>
  <w:footnote w:type="continuationSeparator" w:id="1">
    <w:p w:rsidR="008E10D1" w:rsidRDefault="008E10D1" w:rsidP="0071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58" w:rsidRDefault="0071175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58" w:rsidRDefault="0071175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58" w:rsidRDefault="0071175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155"/>
    <w:rsid w:val="00132894"/>
    <w:rsid w:val="001471B8"/>
    <w:rsid w:val="00172155"/>
    <w:rsid w:val="00292015"/>
    <w:rsid w:val="003626D3"/>
    <w:rsid w:val="003C230D"/>
    <w:rsid w:val="00446C9D"/>
    <w:rsid w:val="00557C8C"/>
    <w:rsid w:val="00711758"/>
    <w:rsid w:val="008E10D1"/>
    <w:rsid w:val="008E5B49"/>
    <w:rsid w:val="0092606B"/>
    <w:rsid w:val="00A81DDE"/>
    <w:rsid w:val="00AB37B5"/>
    <w:rsid w:val="00B87CD2"/>
    <w:rsid w:val="00BF05EC"/>
    <w:rsid w:val="00D74578"/>
    <w:rsid w:val="00DC529E"/>
    <w:rsid w:val="00DF0CC9"/>
    <w:rsid w:val="00FE4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92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tulo">
    <w:name w:val="Title"/>
    <w:basedOn w:val="Default"/>
    <w:next w:val="Default"/>
    <w:link w:val="TtuloChar"/>
    <w:qFormat/>
    <w:rsid w:val="00292015"/>
    <w:rPr>
      <w:rFonts w:ascii="Sylfaen" w:hAnsi="Sylfaen" w:cs="Sylfaen"/>
      <w:color w:val="auto"/>
    </w:rPr>
  </w:style>
  <w:style w:type="character" w:customStyle="1" w:styleId="TtuloChar">
    <w:name w:val="Título Char"/>
    <w:basedOn w:val="Fontepargpadro"/>
    <w:link w:val="Ttulo"/>
    <w:rsid w:val="00292015"/>
    <w:rPr>
      <w:rFonts w:ascii="Sylfaen" w:eastAsia="Calibri" w:hAnsi="Sylfaen" w:cs="Sylfae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0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11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11758"/>
  </w:style>
  <w:style w:type="paragraph" w:styleId="Rodap">
    <w:name w:val="footer"/>
    <w:basedOn w:val="Normal"/>
    <w:link w:val="RodapChar"/>
    <w:uiPriority w:val="99"/>
    <w:semiHidden/>
    <w:unhideWhenUsed/>
    <w:rsid w:val="00711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11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</cp:lastModifiedBy>
  <cp:revision>11</cp:revision>
  <dcterms:created xsi:type="dcterms:W3CDTF">2016-07-07T18:05:00Z</dcterms:created>
  <dcterms:modified xsi:type="dcterms:W3CDTF">2016-07-07T18:54:00Z</dcterms:modified>
</cp:coreProperties>
</file>